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C9251" w14:textId="77777777" w:rsidR="00814A23" w:rsidRDefault="00210747" w:rsidP="007728B8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2CB16FF" wp14:editId="588ED233">
            <wp:simplePos x="0" y="0"/>
            <wp:positionH relativeFrom="column">
              <wp:posOffset>1994535</wp:posOffset>
            </wp:positionH>
            <wp:positionV relativeFrom="paragraph">
              <wp:posOffset>176530</wp:posOffset>
            </wp:positionV>
            <wp:extent cx="1332865" cy="791845"/>
            <wp:effectExtent l="0" t="0" r="0" b="0"/>
            <wp:wrapThrough wrapText="bothSides">
              <wp:wrapPolygon edited="0">
                <wp:start x="7409" y="0"/>
                <wp:lineTo x="3705" y="2079"/>
                <wp:lineTo x="0" y="7621"/>
                <wp:lineTo x="0" y="18014"/>
                <wp:lineTo x="2058" y="20786"/>
                <wp:lineTo x="18935" y="20786"/>
                <wp:lineTo x="20993" y="18014"/>
                <wp:lineTo x="20993" y="8314"/>
                <wp:lineTo x="17700" y="2771"/>
                <wp:lineTo x="13995" y="0"/>
                <wp:lineTo x="7409" y="0"/>
              </wp:wrapPolygon>
            </wp:wrapThrough>
            <wp:docPr id="8" name="Picture 8" descr="New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Logo fi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C70" w:rsidRPr="00BA756D"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 wp14:anchorId="4A768163" wp14:editId="3F95C3BF">
            <wp:simplePos x="0" y="0"/>
            <wp:positionH relativeFrom="column">
              <wp:posOffset>-520065</wp:posOffset>
            </wp:positionH>
            <wp:positionV relativeFrom="paragraph">
              <wp:posOffset>58420</wp:posOffset>
            </wp:positionV>
            <wp:extent cx="1042035" cy="1042035"/>
            <wp:effectExtent l="0" t="0" r="0" b="0"/>
            <wp:wrapTight wrapText="bothSides">
              <wp:wrapPolygon edited="0">
                <wp:start x="7898" y="0"/>
                <wp:lineTo x="6318" y="263"/>
                <wp:lineTo x="1316" y="3686"/>
                <wp:lineTo x="263" y="6581"/>
                <wp:lineTo x="0" y="7634"/>
                <wp:lineTo x="0" y="13952"/>
                <wp:lineTo x="1316" y="16848"/>
                <wp:lineTo x="1316" y="17375"/>
                <wp:lineTo x="6055" y="21060"/>
                <wp:lineTo x="7898" y="21324"/>
                <wp:lineTo x="13426" y="21324"/>
                <wp:lineTo x="15269" y="21060"/>
                <wp:lineTo x="20007" y="17375"/>
                <wp:lineTo x="20007" y="16848"/>
                <wp:lineTo x="21324" y="13689"/>
                <wp:lineTo x="21324" y="7634"/>
                <wp:lineTo x="20797" y="6055"/>
                <wp:lineTo x="19744" y="3686"/>
                <wp:lineTo x="15005" y="263"/>
                <wp:lineTo x="13426" y="0"/>
                <wp:lineTo x="789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68E"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8B1ACC3" wp14:editId="232B93C3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1463675" cy="10414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3D4D2C" w14:textId="77777777" w:rsidR="00814A23" w:rsidRDefault="00814A23" w:rsidP="007728B8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14:paraId="35C6740A" w14:textId="77777777" w:rsidR="00814A23" w:rsidRDefault="00814A23" w:rsidP="007728B8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14:paraId="195E826B" w14:textId="77777777" w:rsidR="00814A23" w:rsidRDefault="00814A23" w:rsidP="007728B8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14:paraId="59BE1418" w14:textId="77777777" w:rsidR="00814A23" w:rsidRDefault="00814A23" w:rsidP="007728B8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14:paraId="006D6DB6" w14:textId="08A619ED" w:rsidR="00537223" w:rsidRDefault="007728B8" w:rsidP="007728B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</w:p>
    <w:p w14:paraId="59226CFA" w14:textId="77777777" w:rsidR="00537223" w:rsidRDefault="00537223" w:rsidP="0053722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b/>
          <w:bCs/>
          <w:sz w:val="32"/>
          <w:szCs w:val="32"/>
        </w:rPr>
        <w:t> </w:t>
      </w:r>
    </w:p>
    <w:p w14:paraId="71E58DEF" w14:textId="6ACD710C" w:rsidR="00537223" w:rsidRPr="00C50D4C" w:rsidRDefault="00FD14D1" w:rsidP="00B9274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C50D4C">
        <w:rPr>
          <w:b/>
          <w:bCs/>
          <w:sz w:val="32"/>
          <w:szCs w:val="32"/>
        </w:rPr>
        <w:t>ADA</w:t>
      </w:r>
      <w:r w:rsidR="00BC574D" w:rsidRPr="00C50D4C">
        <w:rPr>
          <w:b/>
          <w:bCs/>
          <w:sz w:val="32"/>
          <w:szCs w:val="32"/>
        </w:rPr>
        <w:t xml:space="preserve"> 2020-</w:t>
      </w:r>
      <w:r w:rsidRPr="00C50D4C">
        <w:rPr>
          <w:b/>
          <w:bCs/>
          <w:sz w:val="32"/>
          <w:szCs w:val="32"/>
        </w:rPr>
        <w:t xml:space="preserve"> </w:t>
      </w:r>
      <w:r w:rsidR="00FE5761" w:rsidRPr="00C50D4C">
        <w:rPr>
          <w:b/>
          <w:sz w:val="32"/>
          <w:szCs w:val="32"/>
        </w:rPr>
        <w:t xml:space="preserve">V ADA </w:t>
      </w:r>
      <w:proofErr w:type="spellStart"/>
      <w:r w:rsidR="00FE5761" w:rsidRPr="00C50D4C">
        <w:rPr>
          <w:b/>
          <w:sz w:val="32"/>
          <w:szCs w:val="32"/>
        </w:rPr>
        <w:t>Beynəlxalq</w:t>
      </w:r>
      <w:proofErr w:type="spellEnd"/>
      <w:r w:rsidR="00FE5761" w:rsidRPr="00C50D4C">
        <w:rPr>
          <w:b/>
          <w:sz w:val="32"/>
          <w:szCs w:val="32"/>
        </w:rPr>
        <w:t xml:space="preserve"> </w:t>
      </w:r>
      <w:proofErr w:type="spellStart"/>
      <w:r w:rsidR="00FE5761" w:rsidRPr="00C50D4C">
        <w:rPr>
          <w:b/>
          <w:sz w:val="32"/>
          <w:szCs w:val="32"/>
        </w:rPr>
        <w:t>Təhsil</w:t>
      </w:r>
      <w:proofErr w:type="spellEnd"/>
      <w:r w:rsidR="00FE5761" w:rsidRPr="00C50D4C">
        <w:rPr>
          <w:b/>
          <w:sz w:val="32"/>
          <w:szCs w:val="32"/>
        </w:rPr>
        <w:t xml:space="preserve"> </w:t>
      </w:r>
      <w:proofErr w:type="spellStart"/>
      <w:r w:rsidR="00FE5761" w:rsidRPr="00C50D4C">
        <w:rPr>
          <w:b/>
          <w:sz w:val="32"/>
          <w:szCs w:val="32"/>
        </w:rPr>
        <w:t>Konfransı</w:t>
      </w:r>
      <w:proofErr w:type="spellEnd"/>
    </w:p>
    <w:p w14:paraId="6624F289" w14:textId="2ED2CB7E" w:rsidR="00433E3A" w:rsidRPr="001A446D" w:rsidRDefault="00FE5761" w:rsidP="00B92748">
      <w:pPr>
        <w:widowControl w:val="0"/>
        <w:tabs>
          <w:tab w:val="left" w:pos="7221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bCs/>
          <w:i/>
          <w:sz w:val="32"/>
          <w:szCs w:val="32"/>
        </w:rPr>
        <w:t>Təhsil</w:t>
      </w:r>
      <w:proofErr w:type="spellEnd"/>
      <w:r w:rsidR="004D0DC5">
        <w:rPr>
          <w:b/>
          <w:bCs/>
          <w:i/>
          <w:sz w:val="32"/>
          <w:szCs w:val="32"/>
        </w:rPr>
        <w:t xml:space="preserve"> 2020</w:t>
      </w:r>
      <w:r w:rsidR="00FD14D1" w:rsidRPr="000E14CE">
        <w:rPr>
          <w:b/>
          <w:bCs/>
          <w:i/>
          <w:sz w:val="32"/>
          <w:szCs w:val="32"/>
        </w:rPr>
        <w:t xml:space="preserve">:  </w:t>
      </w:r>
      <w:proofErr w:type="spellStart"/>
      <w:r>
        <w:rPr>
          <w:b/>
          <w:bCs/>
          <w:i/>
          <w:sz w:val="32"/>
          <w:szCs w:val="32"/>
        </w:rPr>
        <w:t>Gələcəyə</w:t>
      </w:r>
      <w:proofErr w:type="spellEnd"/>
      <w:r>
        <w:rPr>
          <w:b/>
          <w:bCs/>
          <w:i/>
          <w:sz w:val="32"/>
          <w:szCs w:val="32"/>
        </w:rPr>
        <w:t xml:space="preserve"> </w:t>
      </w:r>
      <w:proofErr w:type="spellStart"/>
      <w:r>
        <w:rPr>
          <w:b/>
          <w:bCs/>
          <w:i/>
          <w:sz w:val="32"/>
          <w:szCs w:val="32"/>
        </w:rPr>
        <w:t>baxış</w:t>
      </w:r>
      <w:proofErr w:type="spellEnd"/>
    </w:p>
    <w:p w14:paraId="74B88C09" w14:textId="77777777" w:rsidR="00F33888" w:rsidRPr="000E14CE" w:rsidRDefault="00F33888" w:rsidP="00537223">
      <w:pPr>
        <w:widowControl w:val="0"/>
        <w:autoSpaceDE w:val="0"/>
        <w:autoSpaceDN w:val="0"/>
        <w:adjustRightInd w:val="0"/>
        <w:jc w:val="both"/>
        <w:rPr>
          <w:i/>
          <w:sz w:val="32"/>
          <w:szCs w:val="32"/>
        </w:rPr>
      </w:pPr>
    </w:p>
    <w:p w14:paraId="073F66BC" w14:textId="5D1401A4" w:rsidR="00FE5761" w:rsidRDefault="00FE5761" w:rsidP="00FF1085">
      <w:pPr>
        <w:jc w:val="both"/>
        <w:rPr>
          <w:sz w:val="32"/>
          <w:szCs w:val="32"/>
        </w:rPr>
      </w:pPr>
      <w:r w:rsidRPr="00FE5761">
        <w:rPr>
          <w:sz w:val="32"/>
          <w:szCs w:val="32"/>
        </w:rPr>
        <w:t xml:space="preserve">ADA </w:t>
      </w:r>
      <w:proofErr w:type="spellStart"/>
      <w:r w:rsidRPr="00FE5761">
        <w:rPr>
          <w:sz w:val="32"/>
          <w:szCs w:val="32"/>
        </w:rPr>
        <w:t>Universiteti</w:t>
      </w:r>
      <w:proofErr w:type="spellEnd"/>
      <w:r w:rsidRPr="00FE5761">
        <w:rPr>
          <w:sz w:val="32"/>
          <w:szCs w:val="32"/>
        </w:rPr>
        <w:t xml:space="preserve">, </w:t>
      </w:r>
      <w:proofErr w:type="spellStart"/>
      <w:r w:rsidRPr="00FE5761">
        <w:rPr>
          <w:sz w:val="32"/>
          <w:szCs w:val="32"/>
        </w:rPr>
        <w:t>Azərbaycan</w:t>
      </w:r>
      <w:proofErr w:type="spellEnd"/>
      <w:r w:rsidRPr="00FE5761">
        <w:rPr>
          <w:sz w:val="32"/>
          <w:szCs w:val="32"/>
        </w:rPr>
        <w:t xml:space="preserve"> </w:t>
      </w:r>
      <w:proofErr w:type="spellStart"/>
      <w:r w:rsidRPr="00FE5761">
        <w:rPr>
          <w:sz w:val="32"/>
          <w:szCs w:val="32"/>
        </w:rPr>
        <w:t>Təhsil</w:t>
      </w:r>
      <w:proofErr w:type="spellEnd"/>
      <w:r w:rsidRPr="00FE5761">
        <w:rPr>
          <w:sz w:val="32"/>
          <w:szCs w:val="32"/>
        </w:rPr>
        <w:t xml:space="preserve"> </w:t>
      </w:r>
      <w:proofErr w:type="spellStart"/>
      <w:r w:rsidRPr="00FE5761">
        <w:rPr>
          <w:sz w:val="32"/>
          <w:szCs w:val="32"/>
        </w:rPr>
        <w:t>Nazirliyi</w:t>
      </w:r>
      <w:proofErr w:type="spellEnd"/>
      <w:r w:rsidRPr="00FE5761">
        <w:rPr>
          <w:sz w:val="32"/>
          <w:szCs w:val="32"/>
        </w:rPr>
        <w:t xml:space="preserve"> </w:t>
      </w:r>
      <w:proofErr w:type="spellStart"/>
      <w:r w:rsidRPr="00FE5761">
        <w:rPr>
          <w:sz w:val="32"/>
          <w:szCs w:val="32"/>
        </w:rPr>
        <w:t>və</w:t>
      </w:r>
      <w:proofErr w:type="spellEnd"/>
      <w:r w:rsidRPr="00FE5761">
        <w:rPr>
          <w:sz w:val="32"/>
          <w:szCs w:val="32"/>
        </w:rPr>
        <w:t xml:space="preserve"> ABŞ-</w:t>
      </w:r>
      <w:proofErr w:type="spellStart"/>
      <w:r w:rsidRPr="00FE5761">
        <w:rPr>
          <w:sz w:val="32"/>
          <w:szCs w:val="32"/>
        </w:rPr>
        <w:t>ın</w:t>
      </w:r>
      <w:proofErr w:type="spellEnd"/>
      <w:r w:rsidRPr="00FE5761">
        <w:rPr>
          <w:sz w:val="32"/>
          <w:szCs w:val="32"/>
        </w:rPr>
        <w:t xml:space="preserve"> </w:t>
      </w:r>
      <w:proofErr w:type="spellStart"/>
      <w:r w:rsidRPr="00FE5761">
        <w:rPr>
          <w:sz w:val="32"/>
          <w:szCs w:val="32"/>
        </w:rPr>
        <w:t>Azərbaycandakı</w:t>
      </w:r>
      <w:proofErr w:type="spellEnd"/>
      <w:r w:rsidRPr="00FE5761">
        <w:rPr>
          <w:sz w:val="32"/>
          <w:szCs w:val="32"/>
        </w:rPr>
        <w:t xml:space="preserve"> </w:t>
      </w:r>
      <w:proofErr w:type="spellStart"/>
      <w:r w:rsidRPr="00FE5761">
        <w:rPr>
          <w:sz w:val="32"/>
          <w:szCs w:val="32"/>
        </w:rPr>
        <w:t>Səfirliyi</w:t>
      </w:r>
      <w:r w:rsidR="00FF1085">
        <w:rPr>
          <w:sz w:val="32"/>
          <w:szCs w:val="32"/>
        </w:rPr>
        <w:t>nin</w:t>
      </w:r>
      <w:proofErr w:type="spellEnd"/>
      <w:r w:rsidRPr="00FE5761">
        <w:rPr>
          <w:sz w:val="32"/>
          <w:szCs w:val="32"/>
        </w:rPr>
        <w:t xml:space="preserve"> </w:t>
      </w:r>
      <w:proofErr w:type="spellStart"/>
      <w:r w:rsidRPr="00FE5761">
        <w:rPr>
          <w:sz w:val="32"/>
          <w:szCs w:val="32"/>
        </w:rPr>
        <w:t>əməkdaşlı</w:t>
      </w:r>
      <w:proofErr w:type="spellEnd"/>
      <w:r w:rsidR="00FF1085">
        <w:rPr>
          <w:sz w:val="32"/>
          <w:szCs w:val="32"/>
          <w:lang w:val="az-Latn-AZ"/>
        </w:rPr>
        <w:t>ğı ilə</w:t>
      </w:r>
      <w:r w:rsidRPr="00FE5761">
        <w:rPr>
          <w:sz w:val="32"/>
          <w:szCs w:val="32"/>
        </w:rPr>
        <w:t xml:space="preserve">, </w:t>
      </w:r>
      <w:r w:rsidRPr="00FE5761">
        <w:rPr>
          <w:b/>
          <w:bCs/>
          <w:i/>
          <w:iCs/>
          <w:sz w:val="32"/>
          <w:szCs w:val="32"/>
        </w:rPr>
        <w:t xml:space="preserve">ADA 2020 5-ci </w:t>
      </w:r>
      <w:proofErr w:type="spellStart"/>
      <w:r w:rsidRPr="00FE5761">
        <w:rPr>
          <w:b/>
          <w:bCs/>
          <w:i/>
          <w:iCs/>
          <w:sz w:val="32"/>
          <w:szCs w:val="32"/>
        </w:rPr>
        <w:t>Beynəlxalq</w:t>
      </w:r>
      <w:proofErr w:type="spellEnd"/>
      <w:r w:rsidRPr="00FE5761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FE5761">
        <w:rPr>
          <w:b/>
          <w:bCs/>
          <w:i/>
          <w:iCs/>
          <w:sz w:val="32"/>
          <w:szCs w:val="32"/>
        </w:rPr>
        <w:t>Təhsil</w:t>
      </w:r>
      <w:proofErr w:type="spellEnd"/>
      <w:r w:rsidRPr="00FE5761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FE5761">
        <w:rPr>
          <w:b/>
          <w:bCs/>
          <w:i/>
          <w:iCs/>
          <w:sz w:val="32"/>
          <w:szCs w:val="32"/>
        </w:rPr>
        <w:t>Konfransında</w:t>
      </w:r>
      <w:proofErr w:type="spellEnd"/>
      <w:r w:rsidRPr="00FE5761">
        <w:rPr>
          <w:sz w:val="32"/>
          <w:szCs w:val="32"/>
        </w:rPr>
        <w:t xml:space="preserve"> </w:t>
      </w:r>
      <w:proofErr w:type="spellStart"/>
      <w:r w:rsidRPr="00FE5761">
        <w:rPr>
          <w:sz w:val="32"/>
          <w:szCs w:val="32"/>
        </w:rPr>
        <w:t>təhsil</w:t>
      </w:r>
      <w:proofErr w:type="spellEnd"/>
      <w:r w:rsidRPr="00FE5761">
        <w:rPr>
          <w:sz w:val="32"/>
          <w:szCs w:val="32"/>
        </w:rPr>
        <w:t xml:space="preserve"> </w:t>
      </w:r>
      <w:proofErr w:type="spellStart"/>
      <w:r w:rsidRPr="00FE5761">
        <w:rPr>
          <w:sz w:val="32"/>
          <w:szCs w:val="32"/>
        </w:rPr>
        <w:t>sahəsindəki</w:t>
      </w:r>
      <w:proofErr w:type="spellEnd"/>
      <w:r w:rsidRPr="00FE5761">
        <w:rPr>
          <w:sz w:val="32"/>
          <w:szCs w:val="32"/>
        </w:rPr>
        <w:t xml:space="preserve"> </w:t>
      </w:r>
      <w:proofErr w:type="spellStart"/>
      <w:r w:rsidRPr="00FE5761">
        <w:rPr>
          <w:sz w:val="32"/>
          <w:szCs w:val="32"/>
        </w:rPr>
        <w:t>tədqiqatçı</w:t>
      </w:r>
      <w:proofErr w:type="spellEnd"/>
      <w:r w:rsidRPr="00FE5761">
        <w:rPr>
          <w:sz w:val="32"/>
          <w:szCs w:val="32"/>
        </w:rPr>
        <w:t xml:space="preserve"> </w:t>
      </w:r>
      <w:proofErr w:type="spellStart"/>
      <w:r w:rsidRPr="00FE5761">
        <w:rPr>
          <w:sz w:val="32"/>
          <w:szCs w:val="32"/>
        </w:rPr>
        <w:t>və</w:t>
      </w:r>
      <w:proofErr w:type="spellEnd"/>
      <w:r w:rsidRPr="00FE5761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təhsil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işçiləri</w:t>
      </w:r>
      <w:proofErr w:type="spellEnd"/>
      <w:r w:rsidRPr="00FE5761">
        <w:rPr>
          <w:sz w:val="32"/>
          <w:szCs w:val="32"/>
        </w:rPr>
        <w:t xml:space="preserve"> </w:t>
      </w:r>
      <w:proofErr w:type="spellStart"/>
      <w:r w:rsidRPr="00FE5761">
        <w:rPr>
          <w:sz w:val="32"/>
          <w:szCs w:val="32"/>
        </w:rPr>
        <w:t>tədqiqat</w:t>
      </w:r>
      <w:proofErr w:type="spellEnd"/>
      <w:r w:rsidRPr="00FE5761">
        <w:rPr>
          <w:sz w:val="32"/>
          <w:szCs w:val="32"/>
        </w:rPr>
        <w:t xml:space="preserve"> </w:t>
      </w:r>
      <w:proofErr w:type="spellStart"/>
      <w:r w:rsidRPr="00FE5761">
        <w:rPr>
          <w:sz w:val="32"/>
          <w:szCs w:val="32"/>
        </w:rPr>
        <w:t>sənədlərini</w:t>
      </w:r>
      <w:proofErr w:type="spellEnd"/>
      <w:r w:rsidRPr="00FE5761">
        <w:rPr>
          <w:sz w:val="32"/>
          <w:szCs w:val="32"/>
        </w:rPr>
        <w:t xml:space="preserve"> </w:t>
      </w:r>
      <w:proofErr w:type="spellStart"/>
      <w:r w:rsidRPr="00FE5761">
        <w:rPr>
          <w:sz w:val="32"/>
          <w:szCs w:val="32"/>
        </w:rPr>
        <w:t>təqdim</w:t>
      </w:r>
      <w:proofErr w:type="spellEnd"/>
      <w:r w:rsidRPr="00FE5761">
        <w:rPr>
          <w:sz w:val="32"/>
          <w:szCs w:val="32"/>
        </w:rPr>
        <w:t xml:space="preserve"> </w:t>
      </w:r>
      <w:proofErr w:type="spellStart"/>
      <w:r w:rsidRPr="00FE5761">
        <w:rPr>
          <w:sz w:val="32"/>
          <w:szCs w:val="32"/>
        </w:rPr>
        <w:t>etməyə</w:t>
      </w:r>
      <w:proofErr w:type="spellEnd"/>
      <w:r w:rsidRPr="00FE5761">
        <w:rPr>
          <w:sz w:val="32"/>
          <w:szCs w:val="32"/>
        </w:rPr>
        <w:t xml:space="preserve"> </w:t>
      </w:r>
      <w:proofErr w:type="spellStart"/>
      <w:r w:rsidRPr="00FE5761">
        <w:rPr>
          <w:sz w:val="32"/>
          <w:szCs w:val="32"/>
        </w:rPr>
        <w:t>və</w:t>
      </w:r>
      <w:proofErr w:type="spellEnd"/>
      <w:r w:rsidRPr="00FE5761">
        <w:rPr>
          <w:sz w:val="32"/>
          <w:szCs w:val="32"/>
        </w:rPr>
        <w:t xml:space="preserve"> </w:t>
      </w:r>
      <w:proofErr w:type="spellStart"/>
      <w:r w:rsidRPr="00FE5761">
        <w:rPr>
          <w:sz w:val="32"/>
          <w:szCs w:val="32"/>
        </w:rPr>
        <w:t>tədqiqat</w:t>
      </w:r>
      <w:proofErr w:type="spellEnd"/>
      <w:r w:rsidRPr="00FE5761">
        <w:rPr>
          <w:sz w:val="32"/>
          <w:szCs w:val="32"/>
        </w:rPr>
        <w:t xml:space="preserve"> </w:t>
      </w:r>
      <w:proofErr w:type="spellStart"/>
      <w:r w:rsidRPr="00FE5761">
        <w:rPr>
          <w:sz w:val="32"/>
          <w:szCs w:val="32"/>
        </w:rPr>
        <w:t>nəticələri</w:t>
      </w:r>
      <w:proofErr w:type="spellEnd"/>
      <w:r w:rsidRPr="00FE5761">
        <w:rPr>
          <w:sz w:val="32"/>
          <w:szCs w:val="32"/>
        </w:rPr>
        <w:t xml:space="preserve"> </w:t>
      </w:r>
      <w:proofErr w:type="spellStart"/>
      <w:r w:rsidRPr="00FE5761">
        <w:rPr>
          <w:sz w:val="32"/>
          <w:szCs w:val="32"/>
        </w:rPr>
        <w:t>ilə</w:t>
      </w:r>
      <w:proofErr w:type="spellEnd"/>
      <w:r w:rsidRPr="00FE5761">
        <w:rPr>
          <w:sz w:val="32"/>
          <w:szCs w:val="32"/>
        </w:rPr>
        <w:t xml:space="preserve"> </w:t>
      </w:r>
      <w:proofErr w:type="spellStart"/>
      <w:r w:rsidRPr="00FE5761">
        <w:rPr>
          <w:sz w:val="32"/>
          <w:szCs w:val="32"/>
        </w:rPr>
        <w:t>bölüşməyə</w:t>
      </w:r>
      <w:proofErr w:type="spellEnd"/>
      <w:r w:rsidRPr="00FE5761">
        <w:rPr>
          <w:sz w:val="32"/>
          <w:szCs w:val="32"/>
        </w:rPr>
        <w:t xml:space="preserve"> </w:t>
      </w:r>
      <w:proofErr w:type="spellStart"/>
      <w:r w:rsidRPr="00FE5761">
        <w:rPr>
          <w:sz w:val="32"/>
          <w:szCs w:val="32"/>
        </w:rPr>
        <w:t>dəvət</w:t>
      </w:r>
      <w:proofErr w:type="spellEnd"/>
      <w:r w:rsidRPr="00FE5761">
        <w:rPr>
          <w:sz w:val="32"/>
          <w:szCs w:val="32"/>
        </w:rPr>
        <w:t xml:space="preserve"> </w:t>
      </w:r>
      <w:proofErr w:type="spellStart"/>
      <w:r w:rsidRPr="00FE5761">
        <w:rPr>
          <w:sz w:val="32"/>
          <w:szCs w:val="32"/>
        </w:rPr>
        <w:t>edir</w:t>
      </w:r>
      <w:proofErr w:type="spellEnd"/>
      <w:r w:rsidRPr="00FE5761">
        <w:rPr>
          <w:sz w:val="32"/>
          <w:szCs w:val="32"/>
        </w:rPr>
        <w:t>.</w:t>
      </w:r>
    </w:p>
    <w:p w14:paraId="36875C62" w14:textId="77777777" w:rsidR="00BF35BE" w:rsidRDefault="00BF35BE" w:rsidP="00F7135E">
      <w:pPr>
        <w:jc w:val="both"/>
        <w:rPr>
          <w:b/>
          <w:bCs/>
          <w:i/>
          <w:iCs/>
          <w:sz w:val="32"/>
          <w:szCs w:val="32"/>
        </w:rPr>
      </w:pPr>
    </w:p>
    <w:p w14:paraId="60382F05" w14:textId="31FD4A91" w:rsidR="00FE5761" w:rsidRPr="003B3A26" w:rsidRDefault="00FE5761" w:rsidP="00791C71">
      <w:pPr>
        <w:jc w:val="both"/>
        <w:rPr>
          <w:rFonts w:eastAsia="Times New Roman"/>
          <w:sz w:val="32"/>
          <w:szCs w:val="32"/>
          <w:shd w:val="clear" w:color="auto" w:fill="FFFFFF"/>
        </w:rPr>
      </w:pPr>
      <w:r w:rsidRPr="003B3A26">
        <w:rPr>
          <w:rFonts w:eastAsia="Times New Roman"/>
          <w:sz w:val="32"/>
          <w:szCs w:val="32"/>
          <w:shd w:val="clear" w:color="auto" w:fill="FFFFFF"/>
        </w:rPr>
        <w:t xml:space="preserve">ADA 2020 </w:t>
      </w:r>
      <w:proofErr w:type="spellStart"/>
      <w:r w:rsidR="00A132F3" w:rsidRPr="003B3A26">
        <w:rPr>
          <w:rFonts w:eastAsia="Times New Roman"/>
          <w:sz w:val="32"/>
          <w:szCs w:val="32"/>
          <w:shd w:val="clear" w:color="auto" w:fill="FFFFFF"/>
        </w:rPr>
        <w:t>təhsil</w:t>
      </w:r>
      <w:proofErr w:type="spellEnd"/>
      <w:r w:rsidR="00A132F3" w:rsidRPr="003B3A26">
        <w:rPr>
          <w:rFonts w:eastAsia="Times New Roman"/>
          <w:sz w:val="32"/>
          <w:szCs w:val="32"/>
          <w:shd w:val="clear" w:color="auto" w:fill="FFFFFF"/>
        </w:rPr>
        <w:t xml:space="preserve"> </w:t>
      </w:r>
      <w:proofErr w:type="spellStart"/>
      <w:r w:rsidR="00A132F3" w:rsidRPr="003B3A26">
        <w:rPr>
          <w:rFonts w:eastAsia="Times New Roman"/>
          <w:sz w:val="32"/>
          <w:szCs w:val="32"/>
          <w:shd w:val="clear" w:color="auto" w:fill="FFFFFF"/>
        </w:rPr>
        <w:t>sahəsində</w:t>
      </w:r>
      <w:proofErr w:type="spellEnd"/>
      <w:r w:rsidRPr="003B3A26">
        <w:rPr>
          <w:rFonts w:eastAsia="Times New Roman"/>
          <w:sz w:val="32"/>
          <w:szCs w:val="32"/>
          <w:shd w:val="clear" w:color="auto" w:fill="FFFFFF"/>
        </w:rPr>
        <w:t xml:space="preserve"> </w:t>
      </w:r>
      <w:proofErr w:type="spellStart"/>
      <w:r w:rsidR="00332226" w:rsidRPr="003B3A26">
        <w:rPr>
          <w:rFonts w:eastAsia="Times New Roman"/>
          <w:sz w:val="32"/>
          <w:szCs w:val="32"/>
          <w:shd w:val="clear" w:color="auto" w:fill="FFFFFF"/>
        </w:rPr>
        <w:t>və</w:t>
      </w:r>
      <w:proofErr w:type="spellEnd"/>
      <w:r w:rsidR="00332226" w:rsidRPr="003B3A26">
        <w:rPr>
          <w:rFonts w:eastAsia="Times New Roman"/>
          <w:sz w:val="32"/>
          <w:szCs w:val="32"/>
          <w:shd w:val="clear" w:color="auto" w:fill="FFFFFF"/>
        </w:rPr>
        <w:t xml:space="preserve"> son </w:t>
      </w:r>
      <w:proofErr w:type="spellStart"/>
      <w:r w:rsidR="00332226" w:rsidRPr="003B3A26">
        <w:rPr>
          <w:rFonts w:eastAsia="Times New Roman"/>
          <w:sz w:val="32"/>
          <w:szCs w:val="32"/>
          <w:shd w:val="clear" w:color="auto" w:fill="FFFFFF"/>
        </w:rPr>
        <w:t>tendensiyaları</w:t>
      </w:r>
      <w:proofErr w:type="spellEnd"/>
      <w:r w:rsidR="00332226" w:rsidRPr="003B3A26">
        <w:rPr>
          <w:rFonts w:eastAsia="Times New Roman"/>
          <w:sz w:val="32"/>
          <w:szCs w:val="32"/>
          <w:shd w:val="clear" w:color="auto" w:fill="FFFFFF"/>
        </w:rPr>
        <w:t xml:space="preserve">, </w:t>
      </w:r>
      <w:proofErr w:type="spellStart"/>
      <w:r w:rsidR="00332226" w:rsidRPr="003B3A26">
        <w:rPr>
          <w:rFonts w:eastAsia="Times New Roman"/>
          <w:sz w:val="32"/>
          <w:szCs w:val="32"/>
          <w:shd w:val="clear" w:color="auto" w:fill="FFFFFF"/>
        </w:rPr>
        <w:t>ən</w:t>
      </w:r>
      <w:proofErr w:type="spellEnd"/>
      <w:r w:rsidR="00332226" w:rsidRPr="003B3A26">
        <w:rPr>
          <w:rFonts w:eastAsia="Times New Roman"/>
          <w:sz w:val="32"/>
          <w:szCs w:val="32"/>
          <w:shd w:val="clear" w:color="auto" w:fill="FFFFFF"/>
        </w:rPr>
        <w:t xml:space="preserve"> son </w:t>
      </w:r>
      <w:proofErr w:type="spellStart"/>
      <w:r w:rsidR="00332226" w:rsidRPr="003B3A26">
        <w:rPr>
          <w:rFonts w:eastAsia="Times New Roman"/>
          <w:sz w:val="32"/>
          <w:szCs w:val="32"/>
          <w:shd w:val="clear" w:color="auto" w:fill="FFFFFF"/>
        </w:rPr>
        <w:t>inkişaf</w:t>
      </w:r>
      <w:proofErr w:type="spellEnd"/>
      <w:r w:rsidR="00332226" w:rsidRPr="003B3A26">
        <w:rPr>
          <w:rFonts w:eastAsia="Times New Roman"/>
          <w:sz w:val="32"/>
          <w:szCs w:val="32"/>
          <w:shd w:val="clear" w:color="auto" w:fill="FFFFFF"/>
        </w:rPr>
        <w:t xml:space="preserve"> </w:t>
      </w:r>
      <w:proofErr w:type="spellStart"/>
      <w:r w:rsidR="00332226" w:rsidRPr="003B3A26">
        <w:rPr>
          <w:rFonts w:eastAsia="Times New Roman"/>
          <w:sz w:val="32"/>
          <w:szCs w:val="32"/>
          <w:shd w:val="clear" w:color="auto" w:fill="FFFFFF"/>
        </w:rPr>
        <w:t>və</w:t>
      </w:r>
      <w:proofErr w:type="spellEnd"/>
      <w:r w:rsidR="00332226" w:rsidRPr="003B3A26">
        <w:rPr>
          <w:rFonts w:eastAsia="Times New Roman"/>
          <w:sz w:val="32"/>
          <w:szCs w:val="32"/>
          <w:shd w:val="clear" w:color="auto" w:fill="FFFFFF"/>
        </w:rPr>
        <w:t xml:space="preserve"> </w:t>
      </w:r>
      <w:proofErr w:type="spellStart"/>
      <w:r w:rsidR="00791C71">
        <w:rPr>
          <w:rFonts w:eastAsia="Times New Roman"/>
          <w:sz w:val="32"/>
          <w:szCs w:val="32"/>
          <w:shd w:val="clear" w:color="auto" w:fill="FFFFFF"/>
        </w:rPr>
        <w:t>bu</w:t>
      </w:r>
      <w:proofErr w:type="spellEnd"/>
      <w:r w:rsidR="00791C71">
        <w:rPr>
          <w:rFonts w:eastAsia="Times New Roman"/>
          <w:sz w:val="32"/>
          <w:szCs w:val="32"/>
          <w:shd w:val="clear" w:color="auto" w:fill="FFFFFF"/>
        </w:rPr>
        <w:t xml:space="preserve"> </w:t>
      </w:r>
      <w:proofErr w:type="spellStart"/>
      <w:r w:rsidR="00791C71">
        <w:rPr>
          <w:rFonts w:eastAsia="Times New Roman"/>
          <w:sz w:val="32"/>
          <w:szCs w:val="32"/>
          <w:shd w:val="clear" w:color="auto" w:fill="FFFFFF"/>
        </w:rPr>
        <w:t>sahədəki</w:t>
      </w:r>
      <w:proofErr w:type="spellEnd"/>
      <w:r w:rsidR="00332226" w:rsidRPr="003B3A26">
        <w:rPr>
          <w:rFonts w:eastAsia="Times New Roman"/>
          <w:sz w:val="32"/>
          <w:szCs w:val="32"/>
          <w:shd w:val="clear" w:color="auto" w:fill="FFFFFF"/>
        </w:rPr>
        <w:t xml:space="preserve"> </w:t>
      </w:r>
      <w:proofErr w:type="spellStart"/>
      <w:r w:rsidR="00332226" w:rsidRPr="003B3A26">
        <w:rPr>
          <w:rFonts w:eastAsia="Times New Roman"/>
          <w:sz w:val="32"/>
          <w:szCs w:val="32"/>
          <w:shd w:val="clear" w:color="auto" w:fill="FFFFFF"/>
        </w:rPr>
        <w:t>problemləri</w:t>
      </w:r>
      <w:proofErr w:type="spellEnd"/>
      <w:r w:rsidR="00332226" w:rsidRPr="003B3A26">
        <w:rPr>
          <w:rFonts w:eastAsia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B3A26">
        <w:rPr>
          <w:rFonts w:eastAsia="Times New Roman"/>
          <w:sz w:val="32"/>
          <w:szCs w:val="32"/>
          <w:shd w:val="clear" w:color="auto" w:fill="FFFFFF"/>
        </w:rPr>
        <w:t>müzakirə</w:t>
      </w:r>
      <w:proofErr w:type="spellEnd"/>
      <w:r w:rsidRPr="003B3A26">
        <w:rPr>
          <w:rFonts w:eastAsia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B3A26">
        <w:rPr>
          <w:rFonts w:eastAsia="Times New Roman"/>
          <w:sz w:val="32"/>
          <w:szCs w:val="32"/>
          <w:shd w:val="clear" w:color="auto" w:fill="FFFFFF"/>
        </w:rPr>
        <w:t>etmək</w:t>
      </w:r>
      <w:proofErr w:type="spellEnd"/>
      <w:r w:rsidRPr="003B3A26">
        <w:rPr>
          <w:rFonts w:eastAsia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B3A26">
        <w:rPr>
          <w:rFonts w:eastAsia="Times New Roman"/>
          <w:sz w:val="32"/>
          <w:szCs w:val="32"/>
          <w:shd w:val="clear" w:color="auto" w:fill="FFFFFF"/>
        </w:rPr>
        <w:t>üçün</w:t>
      </w:r>
      <w:proofErr w:type="spellEnd"/>
      <w:r w:rsidRPr="003B3A26">
        <w:rPr>
          <w:rFonts w:eastAsia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B3A26">
        <w:rPr>
          <w:rFonts w:eastAsia="Times New Roman"/>
          <w:sz w:val="32"/>
          <w:szCs w:val="32"/>
          <w:shd w:val="clear" w:color="auto" w:fill="FFFFFF"/>
        </w:rPr>
        <w:t>alimlər</w:t>
      </w:r>
      <w:r w:rsidR="00332226" w:rsidRPr="003B3A26">
        <w:rPr>
          <w:rFonts w:eastAsia="Times New Roman"/>
          <w:sz w:val="32"/>
          <w:szCs w:val="32"/>
          <w:shd w:val="clear" w:color="auto" w:fill="FFFFFF"/>
        </w:rPr>
        <w:t>ə</w:t>
      </w:r>
      <w:proofErr w:type="spellEnd"/>
      <w:r w:rsidRPr="003B3A26">
        <w:rPr>
          <w:rFonts w:eastAsia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3B3A26">
        <w:rPr>
          <w:rFonts w:eastAsia="Times New Roman"/>
          <w:sz w:val="32"/>
          <w:szCs w:val="32"/>
          <w:shd w:val="clear" w:color="auto" w:fill="FFFFFF"/>
        </w:rPr>
        <w:t>müstəqil</w:t>
      </w:r>
      <w:proofErr w:type="spellEnd"/>
      <w:r w:rsidRPr="003B3A26">
        <w:rPr>
          <w:rFonts w:eastAsia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B3A26">
        <w:rPr>
          <w:rFonts w:eastAsia="Times New Roman"/>
          <w:sz w:val="32"/>
          <w:szCs w:val="32"/>
          <w:shd w:val="clear" w:color="auto" w:fill="FFFFFF"/>
        </w:rPr>
        <w:t>tədqiqatçılar</w:t>
      </w:r>
      <w:r w:rsidR="00332226" w:rsidRPr="003B3A26">
        <w:rPr>
          <w:rFonts w:eastAsia="Times New Roman"/>
          <w:sz w:val="32"/>
          <w:szCs w:val="32"/>
          <w:shd w:val="clear" w:color="auto" w:fill="FFFFFF"/>
        </w:rPr>
        <w:t>a</w:t>
      </w:r>
      <w:proofErr w:type="spellEnd"/>
      <w:r w:rsidRPr="003B3A26">
        <w:rPr>
          <w:rFonts w:eastAsia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3B3A26">
        <w:rPr>
          <w:rFonts w:eastAsia="Times New Roman"/>
          <w:sz w:val="32"/>
          <w:szCs w:val="32"/>
          <w:shd w:val="clear" w:color="auto" w:fill="FFFFFF"/>
        </w:rPr>
        <w:t>təhsil</w:t>
      </w:r>
      <w:proofErr w:type="spellEnd"/>
      <w:r w:rsidRPr="003B3A26">
        <w:rPr>
          <w:rFonts w:eastAsia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B3A26">
        <w:rPr>
          <w:rFonts w:eastAsia="Times New Roman"/>
          <w:sz w:val="32"/>
          <w:szCs w:val="32"/>
          <w:shd w:val="clear" w:color="auto" w:fill="FFFFFF"/>
        </w:rPr>
        <w:t>işçiləri</w:t>
      </w:r>
      <w:r w:rsidR="00332226" w:rsidRPr="003B3A26">
        <w:rPr>
          <w:rFonts w:eastAsia="Times New Roman"/>
          <w:sz w:val="32"/>
          <w:szCs w:val="32"/>
          <w:shd w:val="clear" w:color="auto" w:fill="FFFFFF"/>
        </w:rPr>
        <w:t>nə</w:t>
      </w:r>
      <w:proofErr w:type="spellEnd"/>
      <w:r w:rsidR="00332226" w:rsidRPr="003B3A26">
        <w:rPr>
          <w:rFonts w:eastAsia="Times New Roman"/>
          <w:sz w:val="32"/>
          <w:szCs w:val="32"/>
          <w:shd w:val="clear" w:color="auto" w:fill="FFFFFF"/>
        </w:rPr>
        <w:t xml:space="preserve"> </w:t>
      </w:r>
      <w:proofErr w:type="spellStart"/>
      <w:r w:rsidR="00332226" w:rsidRPr="003B3A26">
        <w:rPr>
          <w:rFonts w:eastAsia="Times New Roman"/>
          <w:sz w:val="32"/>
          <w:szCs w:val="32"/>
          <w:shd w:val="clear" w:color="auto" w:fill="FFFFFF"/>
        </w:rPr>
        <w:t>və</w:t>
      </w:r>
      <w:proofErr w:type="spellEnd"/>
      <w:r w:rsidRPr="003B3A26">
        <w:rPr>
          <w:rFonts w:eastAsia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B3A26">
        <w:rPr>
          <w:rFonts w:eastAsia="Times New Roman"/>
          <w:sz w:val="32"/>
          <w:szCs w:val="32"/>
          <w:shd w:val="clear" w:color="auto" w:fill="FFFFFF"/>
        </w:rPr>
        <w:t>tələbələr</w:t>
      </w:r>
      <w:r w:rsidR="00332226" w:rsidRPr="003B3A26">
        <w:rPr>
          <w:rFonts w:eastAsia="Times New Roman"/>
          <w:sz w:val="32"/>
          <w:szCs w:val="32"/>
          <w:shd w:val="clear" w:color="auto" w:fill="FFFFFF"/>
        </w:rPr>
        <w:t>ə</w:t>
      </w:r>
      <w:proofErr w:type="spellEnd"/>
      <w:r w:rsidRPr="003B3A26">
        <w:rPr>
          <w:rFonts w:eastAsia="Times New Roman"/>
          <w:sz w:val="32"/>
          <w:szCs w:val="32"/>
          <w:shd w:val="clear" w:color="auto" w:fill="FFFFFF"/>
        </w:rPr>
        <w:t xml:space="preserve"> </w:t>
      </w:r>
      <w:proofErr w:type="spellStart"/>
      <w:r w:rsidR="00332226" w:rsidRPr="003B3A26">
        <w:rPr>
          <w:rFonts w:eastAsia="Times New Roman"/>
          <w:sz w:val="32"/>
          <w:szCs w:val="32"/>
          <w:shd w:val="clear" w:color="auto" w:fill="FFFFFF"/>
        </w:rPr>
        <w:t>əsas</w:t>
      </w:r>
      <w:proofErr w:type="spellEnd"/>
      <w:r w:rsidR="00332226" w:rsidRPr="003B3A26">
        <w:rPr>
          <w:rFonts w:eastAsia="Times New Roman"/>
          <w:sz w:val="32"/>
          <w:szCs w:val="32"/>
          <w:shd w:val="clear" w:color="auto" w:fill="FFFFFF"/>
        </w:rPr>
        <w:t xml:space="preserve"> </w:t>
      </w:r>
      <w:proofErr w:type="spellStart"/>
      <w:r w:rsidR="00332226" w:rsidRPr="003B3A26">
        <w:rPr>
          <w:rFonts w:eastAsia="Times New Roman"/>
          <w:sz w:val="32"/>
          <w:szCs w:val="32"/>
          <w:shd w:val="clear" w:color="auto" w:fill="FFFFFF"/>
        </w:rPr>
        <w:t>bir</w:t>
      </w:r>
      <w:proofErr w:type="spellEnd"/>
      <w:r w:rsidR="00332226" w:rsidRPr="003B3A26">
        <w:rPr>
          <w:rFonts w:eastAsia="Times New Roman"/>
          <w:sz w:val="32"/>
          <w:szCs w:val="32"/>
          <w:shd w:val="clear" w:color="auto" w:fill="FFFFFF"/>
        </w:rPr>
        <w:t xml:space="preserve"> </w:t>
      </w:r>
      <w:proofErr w:type="spellStart"/>
      <w:r w:rsidR="00332226" w:rsidRPr="003B3A26">
        <w:rPr>
          <w:rFonts w:eastAsia="Times New Roman"/>
          <w:sz w:val="32"/>
          <w:szCs w:val="32"/>
          <w:shd w:val="clear" w:color="auto" w:fill="FFFFFF"/>
        </w:rPr>
        <w:t>araya</w:t>
      </w:r>
      <w:proofErr w:type="spellEnd"/>
      <w:r w:rsidR="00332226" w:rsidRPr="003B3A26">
        <w:rPr>
          <w:rFonts w:eastAsia="Times New Roman"/>
          <w:sz w:val="32"/>
          <w:szCs w:val="32"/>
          <w:shd w:val="clear" w:color="auto" w:fill="FFFFFF"/>
        </w:rPr>
        <w:t xml:space="preserve"> </w:t>
      </w:r>
      <w:proofErr w:type="spellStart"/>
      <w:r w:rsidR="00332226" w:rsidRPr="003B3A26">
        <w:rPr>
          <w:rFonts w:eastAsia="Times New Roman"/>
          <w:sz w:val="32"/>
          <w:szCs w:val="32"/>
          <w:shd w:val="clear" w:color="auto" w:fill="FFFFFF"/>
        </w:rPr>
        <w:t>gətirəcək</w:t>
      </w:r>
      <w:proofErr w:type="spellEnd"/>
      <w:r w:rsidR="00332226" w:rsidRPr="003B3A26">
        <w:rPr>
          <w:rFonts w:eastAsia="Times New Roman"/>
          <w:sz w:val="32"/>
          <w:szCs w:val="32"/>
          <w:shd w:val="clear" w:color="auto" w:fill="FFFFFF"/>
        </w:rPr>
        <w:t xml:space="preserve"> </w:t>
      </w:r>
      <w:proofErr w:type="spellStart"/>
      <w:r w:rsidR="00332226" w:rsidRPr="003B3A26">
        <w:rPr>
          <w:rFonts w:eastAsia="Times New Roman"/>
          <w:sz w:val="32"/>
          <w:szCs w:val="32"/>
          <w:shd w:val="clear" w:color="auto" w:fill="FFFFFF"/>
        </w:rPr>
        <w:t>elmi</w:t>
      </w:r>
      <w:proofErr w:type="spellEnd"/>
      <w:r w:rsidR="00332226" w:rsidRPr="003B3A26">
        <w:rPr>
          <w:rFonts w:eastAsia="Times New Roman"/>
          <w:sz w:val="32"/>
          <w:szCs w:val="32"/>
          <w:shd w:val="clear" w:color="auto" w:fill="FFFFFF"/>
        </w:rPr>
        <w:t xml:space="preserve"> </w:t>
      </w:r>
      <w:proofErr w:type="spellStart"/>
      <w:r w:rsidR="00332226" w:rsidRPr="003B3A26">
        <w:rPr>
          <w:rFonts w:eastAsia="Times New Roman"/>
          <w:sz w:val="32"/>
          <w:szCs w:val="32"/>
          <w:shd w:val="clear" w:color="auto" w:fill="FFFFFF"/>
        </w:rPr>
        <w:t>forumudur</w:t>
      </w:r>
      <w:proofErr w:type="spellEnd"/>
      <w:r w:rsidRPr="003B3A26">
        <w:rPr>
          <w:rFonts w:eastAsia="Times New Roman"/>
          <w:sz w:val="32"/>
          <w:szCs w:val="32"/>
          <w:shd w:val="clear" w:color="auto" w:fill="FFFFFF"/>
        </w:rPr>
        <w:t>.</w:t>
      </w:r>
      <w:r w:rsidR="00332226" w:rsidRPr="003B3A26">
        <w:t xml:space="preserve"> </w:t>
      </w:r>
      <w:proofErr w:type="spellStart"/>
      <w:r w:rsidR="00332226" w:rsidRPr="003B3A26">
        <w:rPr>
          <w:rFonts w:eastAsia="Times New Roman"/>
          <w:sz w:val="32"/>
          <w:szCs w:val="32"/>
          <w:shd w:val="clear" w:color="auto" w:fill="FFFFFF"/>
        </w:rPr>
        <w:t>Konfrans</w:t>
      </w:r>
      <w:proofErr w:type="spellEnd"/>
      <w:r w:rsidR="00332226" w:rsidRPr="003B3A26">
        <w:rPr>
          <w:rFonts w:eastAsia="Times New Roman"/>
          <w:sz w:val="32"/>
          <w:szCs w:val="32"/>
          <w:shd w:val="clear" w:color="auto" w:fill="FFFFFF"/>
        </w:rPr>
        <w:t xml:space="preserve"> </w:t>
      </w:r>
      <w:proofErr w:type="spellStart"/>
      <w:r w:rsidR="00332226" w:rsidRPr="003B3A26">
        <w:rPr>
          <w:rFonts w:eastAsia="Times New Roman"/>
          <w:sz w:val="32"/>
          <w:szCs w:val="32"/>
          <w:shd w:val="clear" w:color="auto" w:fill="FFFFFF"/>
        </w:rPr>
        <w:t>iştirakçılarına</w:t>
      </w:r>
      <w:proofErr w:type="spellEnd"/>
      <w:r w:rsidR="00332226" w:rsidRPr="003B3A26">
        <w:rPr>
          <w:rFonts w:eastAsia="Times New Roman"/>
          <w:sz w:val="32"/>
          <w:szCs w:val="32"/>
          <w:shd w:val="clear" w:color="auto" w:fill="FFFFFF"/>
        </w:rPr>
        <w:t xml:space="preserve"> </w:t>
      </w:r>
      <w:proofErr w:type="spellStart"/>
      <w:r w:rsidR="00332226" w:rsidRPr="003B3A26">
        <w:rPr>
          <w:rFonts w:eastAsia="Times New Roman"/>
          <w:sz w:val="32"/>
          <w:szCs w:val="32"/>
          <w:shd w:val="clear" w:color="auto" w:fill="FFFFFF"/>
        </w:rPr>
        <w:t>ən</w:t>
      </w:r>
      <w:proofErr w:type="spellEnd"/>
      <w:r w:rsidR="00332226" w:rsidRPr="003B3A26">
        <w:rPr>
          <w:rFonts w:eastAsia="Times New Roman"/>
          <w:sz w:val="32"/>
          <w:szCs w:val="32"/>
          <w:shd w:val="clear" w:color="auto" w:fill="FFFFFF"/>
        </w:rPr>
        <w:t xml:space="preserve"> </w:t>
      </w:r>
      <w:proofErr w:type="spellStart"/>
      <w:r w:rsidR="00332226" w:rsidRPr="003B3A26">
        <w:rPr>
          <w:rFonts w:eastAsia="Times New Roman"/>
          <w:sz w:val="32"/>
          <w:szCs w:val="32"/>
          <w:shd w:val="clear" w:color="auto" w:fill="FFFFFF"/>
        </w:rPr>
        <w:t>yaxşı</w:t>
      </w:r>
      <w:proofErr w:type="spellEnd"/>
      <w:r w:rsidR="00332226" w:rsidRPr="003B3A26">
        <w:rPr>
          <w:rFonts w:eastAsia="Times New Roman"/>
          <w:sz w:val="32"/>
          <w:szCs w:val="32"/>
          <w:shd w:val="clear" w:color="auto" w:fill="FFFFFF"/>
        </w:rPr>
        <w:t xml:space="preserve"> </w:t>
      </w:r>
      <w:proofErr w:type="spellStart"/>
      <w:r w:rsidR="00332226" w:rsidRPr="003B3A26">
        <w:rPr>
          <w:rFonts w:eastAsia="Times New Roman"/>
          <w:sz w:val="32"/>
          <w:szCs w:val="32"/>
          <w:shd w:val="clear" w:color="auto" w:fill="FFFFFF"/>
        </w:rPr>
        <w:t>təcrübələri</w:t>
      </w:r>
      <w:proofErr w:type="spellEnd"/>
      <w:r w:rsidR="00332226" w:rsidRPr="003B3A26">
        <w:rPr>
          <w:rFonts w:eastAsia="Times New Roman"/>
          <w:sz w:val="32"/>
          <w:szCs w:val="32"/>
          <w:shd w:val="clear" w:color="auto" w:fill="FFFFFF"/>
        </w:rPr>
        <w:t xml:space="preserve"> </w:t>
      </w:r>
      <w:proofErr w:type="spellStart"/>
      <w:r w:rsidR="00332226" w:rsidRPr="003B3A26">
        <w:rPr>
          <w:rFonts w:eastAsia="Times New Roman"/>
          <w:sz w:val="32"/>
          <w:szCs w:val="32"/>
          <w:shd w:val="clear" w:color="auto" w:fill="FFFFFF"/>
        </w:rPr>
        <w:t>əks</w:t>
      </w:r>
      <w:proofErr w:type="spellEnd"/>
      <w:r w:rsidR="00332226" w:rsidRPr="003B3A26">
        <w:rPr>
          <w:rFonts w:eastAsia="Times New Roman"/>
          <w:sz w:val="32"/>
          <w:szCs w:val="32"/>
          <w:shd w:val="clear" w:color="auto" w:fill="FFFFFF"/>
        </w:rPr>
        <w:t xml:space="preserve"> </w:t>
      </w:r>
      <w:proofErr w:type="spellStart"/>
      <w:r w:rsidR="00332226" w:rsidRPr="003B3A26">
        <w:rPr>
          <w:rFonts w:eastAsia="Times New Roman"/>
          <w:sz w:val="32"/>
          <w:szCs w:val="32"/>
          <w:shd w:val="clear" w:color="auto" w:fill="FFFFFF"/>
        </w:rPr>
        <w:t>etdirməyə</w:t>
      </w:r>
      <w:proofErr w:type="spellEnd"/>
      <w:r w:rsidR="00332226" w:rsidRPr="003B3A26">
        <w:rPr>
          <w:rFonts w:eastAsia="Times New Roman"/>
          <w:sz w:val="32"/>
          <w:szCs w:val="32"/>
          <w:shd w:val="clear" w:color="auto" w:fill="FFFFFF"/>
        </w:rPr>
        <w:t xml:space="preserve">, </w:t>
      </w:r>
      <w:proofErr w:type="spellStart"/>
      <w:r w:rsidR="00332226" w:rsidRPr="003B3A26">
        <w:rPr>
          <w:rFonts w:eastAsia="Times New Roman"/>
          <w:sz w:val="32"/>
          <w:szCs w:val="32"/>
          <w:shd w:val="clear" w:color="auto" w:fill="FFFFFF"/>
        </w:rPr>
        <w:t>texnologiya</w:t>
      </w:r>
      <w:proofErr w:type="spellEnd"/>
      <w:r w:rsidR="00332226" w:rsidRPr="003B3A26">
        <w:rPr>
          <w:rFonts w:eastAsia="Times New Roman"/>
          <w:sz w:val="32"/>
          <w:szCs w:val="32"/>
          <w:shd w:val="clear" w:color="auto" w:fill="FFFFFF"/>
        </w:rPr>
        <w:t xml:space="preserve"> </w:t>
      </w:r>
      <w:proofErr w:type="spellStart"/>
      <w:r w:rsidR="00332226" w:rsidRPr="003B3A26">
        <w:rPr>
          <w:rFonts w:eastAsia="Times New Roman"/>
          <w:sz w:val="32"/>
          <w:szCs w:val="32"/>
          <w:shd w:val="clear" w:color="auto" w:fill="FFFFFF"/>
        </w:rPr>
        <w:t>dövründə</w:t>
      </w:r>
      <w:proofErr w:type="spellEnd"/>
      <w:r w:rsidR="00332226" w:rsidRPr="003B3A26">
        <w:rPr>
          <w:rFonts w:eastAsia="Times New Roman"/>
          <w:sz w:val="32"/>
          <w:szCs w:val="32"/>
          <w:shd w:val="clear" w:color="auto" w:fill="FFFFFF"/>
        </w:rPr>
        <w:t xml:space="preserve"> </w:t>
      </w:r>
      <w:proofErr w:type="spellStart"/>
      <w:r w:rsidR="00332226" w:rsidRPr="003B3A26">
        <w:rPr>
          <w:rFonts w:eastAsia="Times New Roman"/>
          <w:sz w:val="32"/>
          <w:szCs w:val="32"/>
          <w:shd w:val="clear" w:color="auto" w:fill="FFFFFF"/>
        </w:rPr>
        <w:t>təhsil</w:t>
      </w:r>
      <w:proofErr w:type="spellEnd"/>
      <w:r w:rsidR="00332226" w:rsidRPr="003B3A26">
        <w:rPr>
          <w:rFonts w:eastAsia="Times New Roman"/>
          <w:sz w:val="32"/>
          <w:szCs w:val="32"/>
          <w:shd w:val="clear" w:color="auto" w:fill="FFFFFF"/>
        </w:rPr>
        <w:t xml:space="preserve"> </w:t>
      </w:r>
      <w:proofErr w:type="spellStart"/>
      <w:r w:rsidR="00332226" w:rsidRPr="003B3A26">
        <w:rPr>
          <w:rFonts w:eastAsia="Times New Roman"/>
          <w:sz w:val="32"/>
          <w:szCs w:val="32"/>
          <w:shd w:val="clear" w:color="auto" w:fill="FFFFFF"/>
        </w:rPr>
        <w:t>sektorunun</w:t>
      </w:r>
      <w:proofErr w:type="spellEnd"/>
      <w:r w:rsidR="00332226" w:rsidRPr="003B3A26">
        <w:rPr>
          <w:rFonts w:eastAsia="Times New Roman"/>
          <w:sz w:val="32"/>
          <w:szCs w:val="32"/>
          <w:shd w:val="clear" w:color="auto" w:fill="FFFFFF"/>
        </w:rPr>
        <w:t xml:space="preserve"> </w:t>
      </w:r>
      <w:proofErr w:type="spellStart"/>
      <w:r w:rsidR="00332226" w:rsidRPr="003B3A26">
        <w:rPr>
          <w:rFonts w:eastAsia="Times New Roman"/>
          <w:sz w:val="32"/>
          <w:szCs w:val="32"/>
          <w:shd w:val="clear" w:color="auto" w:fill="FFFFFF"/>
        </w:rPr>
        <w:t>qarşılaşdığı</w:t>
      </w:r>
      <w:proofErr w:type="spellEnd"/>
      <w:r w:rsidR="00332226" w:rsidRPr="003B3A26">
        <w:rPr>
          <w:rFonts w:eastAsia="Times New Roman"/>
          <w:sz w:val="32"/>
          <w:szCs w:val="32"/>
          <w:shd w:val="clear" w:color="auto" w:fill="FFFFFF"/>
        </w:rPr>
        <w:t xml:space="preserve"> </w:t>
      </w:r>
      <w:proofErr w:type="spellStart"/>
      <w:r w:rsidR="00332226" w:rsidRPr="003B3A26">
        <w:rPr>
          <w:rFonts w:eastAsia="Times New Roman"/>
          <w:sz w:val="32"/>
          <w:szCs w:val="32"/>
          <w:shd w:val="clear" w:color="auto" w:fill="FFFFFF"/>
        </w:rPr>
        <w:t>ümumi</w:t>
      </w:r>
      <w:proofErr w:type="spellEnd"/>
      <w:r w:rsidR="00332226" w:rsidRPr="003B3A26">
        <w:rPr>
          <w:rFonts w:eastAsia="Times New Roman"/>
          <w:sz w:val="32"/>
          <w:szCs w:val="32"/>
          <w:shd w:val="clear" w:color="auto" w:fill="FFFFFF"/>
        </w:rPr>
        <w:t xml:space="preserve"> </w:t>
      </w:r>
      <w:proofErr w:type="spellStart"/>
      <w:r w:rsidR="00332226" w:rsidRPr="003B3A26">
        <w:rPr>
          <w:rFonts w:eastAsia="Times New Roman"/>
          <w:sz w:val="32"/>
          <w:szCs w:val="32"/>
          <w:shd w:val="clear" w:color="auto" w:fill="FFFFFF"/>
        </w:rPr>
        <w:t>problemlərin</w:t>
      </w:r>
      <w:proofErr w:type="spellEnd"/>
      <w:r w:rsidR="00332226" w:rsidRPr="003B3A26">
        <w:rPr>
          <w:rFonts w:eastAsia="Times New Roman"/>
          <w:sz w:val="32"/>
          <w:szCs w:val="32"/>
          <w:shd w:val="clear" w:color="auto" w:fill="FFFFFF"/>
        </w:rPr>
        <w:t xml:space="preserve"> </w:t>
      </w:r>
      <w:proofErr w:type="spellStart"/>
      <w:r w:rsidR="00332226" w:rsidRPr="003B3A26">
        <w:rPr>
          <w:rFonts w:eastAsia="Times New Roman"/>
          <w:sz w:val="32"/>
          <w:szCs w:val="32"/>
          <w:shd w:val="clear" w:color="auto" w:fill="FFFFFF"/>
        </w:rPr>
        <w:t>həllini</w:t>
      </w:r>
      <w:proofErr w:type="spellEnd"/>
      <w:r w:rsidR="00332226" w:rsidRPr="003B3A26">
        <w:rPr>
          <w:rFonts w:eastAsia="Times New Roman"/>
          <w:sz w:val="32"/>
          <w:szCs w:val="32"/>
          <w:shd w:val="clear" w:color="auto" w:fill="FFFFFF"/>
        </w:rPr>
        <w:t xml:space="preserve"> </w:t>
      </w:r>
      <w:proofErr w:type="spellStart"/>
      <w:r w:rsidR="00332226" w:rsidRPr="003B3A26">
        <w:rPr>
          <w:rFonts w:eastAsia="Times New Roman"/>
          <w:sz w:val="32"/>
          <w:szCs w:val="32"/>
          <w:shd w:val="clear" w:color="auto" w:fill="FFFFFF"/>
        </w:rPr>
        <w:t>araşdırmağa</w:t>
      </w:r>
      <w:proofErr w:type="spellEnd"/>
      <w:r w:rsidR="00332226" w:rsidRPr="003B3A26">
        <w:rPr>
          <w:rFonts w:eastAsia="Times New Roman"/>
          <w:sz w:val="32"/>
          <w:szCs w:val="32"/>
          <w:shd w:val="clear" w:color="auto" w:fill="FFFFFF"/>
        </w:rPr>
        <w:t xml:space="preserve"> </w:t>
      </w:r>
      <w:proofErr w:type="spellStart"/>
      <w:r w:rsidR="00332226" w:rsidRPr="003B3A26">
        <w:rPr>
          <w:rFonts w:eastAsia="Times New Roman"/>
          <w:sz w:val="32"/>
          <w:szCs w:val="32"/>
          <w:shd w:val="clear" w:color="auto" w:fill="FFFFFF"/>
        </w:rPr>
        <w:t>təməl</w:t>
      </w:r>
      <w:proofErr w:type="spellEnd"/>
      <w:r w:rsidR="00332226" w:rsidRPr="003B3A26">
        <w:rPr>
          <w:rFonts w:eastAsia="Times New Roman"/>
          <w:sz w:val="32"/>
          <w:szCs w:val="32"/>
          <w:shd w:val="clear" w:color="auto" w:fill="FFFFFF"/>
        </w:rPr>
        <w:t xml:space="preserve"> </w:t>
      </w:r>
      <w:proofErr w:type="spellStart"/>
      <w:r w:rsidR="00332226" w:rsidRPr="003B3A26">
        <w:rPr>
          <w:rFonts w:eastAsia="Times New Roman"/>
          <w:sz w:val="32"/>
          <w:szCs w:val="32"/>
          <w:shd w:val="clear" w:color="auto" w:fill="FFFFFF"/>
        </w:rPr>
        <w:t>yaradacaqdır</w:t>
      </w:r>
      <w:proofErr w:type="spellEnd"/>
      <w:r w:rsidR="00332226" w:rsidRPr="003B3A26">
        <w:rPr>
          <w:rFonts w:eastAsia="Times New Roman"/>
          <w:sz w:val="32"/>
          <w:szCs w:val="32"/>
          <w:shd w:val="clear" w:color="auto" w:fill="FFFFFF"/>
        </w:rPr>
        <w:t>.</w:t>
      </w:r>
    </w:p>
    <w:p w14:paraId="0B988795" w14:textId="77777777" w:rsidR="00332226" w:rsidRDefault="00332226" w:rsidP="00F7135E">
      <w:pPr>
        <w:jc w:val="both"/>
        <w:rPr>
          <w:sz w:val="32"/>
          <w:szCs w:val="32"/>
        </w:rPr>
      </w:pPr>
    </w:p>
    <w:p w14:paraId="6F07C3FC" w14:textId="06A79805" w:rsidR="004B521E" w:rsidRPr="003B3A26" w:rsidRDefault="00332226" w:rsidP="003B3A26">
      <w:pPr>
        <w:jc w:val="both"/>
        <w:rPr>
          <w:sz w:val="32"/>
          <w:szCs w:val="32"/>
        </w:rPr>
      </w:pPr>
      <w:proofErr w:type="spellStart"/>
      <w:r w:rsidRPr="00332226">
        <w:rPr>
          <w:sz w:val="32"/>
          <w:szCs w:val="32"/>
        </w:rPr>
        <w:t>Təhsil</w:t>
      </w:r>
      <w:proofErr w:type="spellEnd"/>
      <w:r w:rsidRPr="00332226">
        <w:rPr>
          <w:sz w:val="32"/>
          <w:szCs w:val="32"/>
        </w:rPr>
        <w:t xml:space="preserve"> </w:t>
      </w:r>
      <w:proofErr w:type="spellStart"/>
      <w:r w:rsidRPr="00332226">
        <w:rPr>
          <w:sz w:val="32"/>
          <w:szCs w:val="32"/>
        </w:rPr>
        <w:t>sahəsindəki</w:t>
      </w:r>
      <w:proofErr w:type="spellEnd"/>
      <w:r w:rsidRPr="00332226">
        <w:rPr>
          <w:sz w:val="32"/>
          <w:szCs w:val="32"/>
        </w:rPr>
        <w:t xml:space="preserve"> </w:t>
      </w:r>
      <w:proofErr w:type="spellStart"/>
      <w:r w:rsidRPr="00332226">
        <w:rPr>
          <w:sz w:val="32"/>
          <w:szCs w:val="32"/>
        </w:rPr>
        <w:t>inkişaf</w:t>
      </w:r>
      <w:proofErr w:type="spellEnd"/>
      <w:r w:rsidRPr="00332226">
        <w:rPr>
          <w:sz w:val="32"/>
          <w:szCs w:val="32"/>
        </w:rPr>
        <w:t xml:space="preserve"> </w:t>
      </w:r>
      <w:proofErr w:type="spellStart"/>
      <w:r w:rsidRPr="00332226">
        <w:rPr>
          <w:sz w:val="32"/>
          <w:szCs w:val="32"/>
        </w:rPr>
        <w:t>perspektivləri</w:t>
      </w:r>
      <w:proofErr w:type="spellEnd"/>
      <w:r w:rsidRPr="00332226">
        <w:rPr>
          <w:sz w:val="32"/>
          <w:szCs w:val="32"/>
        </w:rPr>
        <w:t xml:space="preserve"> </w:t>
      </w:r>
      <w:proofErr w:type="spellStart"/>
      <w:r w:rsidRPr="00332226">
        <w:rPr>
          <w:sz w:val="32"/>
          <w:szCs w:val="32"/>
        </w:rPr>
        <w:t>və</w:t>
      </w:r>
      <w:proofErr w:type="spellEnd"/>
      <w:r w:rsidRPr="00332226">
        <w:rPr>
          <w:sz w:val="32"/>
          <w:szCs w:val="32"/>
        </w:rPr>
        <w:t xml:space="preserve"> </w:t>
      </w:r>
      <w:proofErr w:type="spellStart"/>
      <w:r w:rsidRPr="00332226">
        <w:rPr>
          <w:sz w:val="32"/>
          <w:szCs w:val="32"/>
        </w:rPr>
        <w:t>əsas</w:t>
      </w:r>
      <w:proofErr w:type="spellEnd"/>
      <w:r w:rsidRPr="00332226">
        <w:rPr>
          <w:sz w:val="32"/>
          <w:szCs w:val="32"/>
        </w:rPr>
        <w:t xml:space="preserve"> </w:t>
      </w:r>
      <w:proofErr w:type="spellStart"/>
      <w:r w:rsidRPr="00FF1085">
        <w:rPr>
          <w:sz w:val="32"/>
          <w:szCs w:val="32"/>
        </w:rPr>
        <w:t>narahatlıqları</w:t>
      </w:r>
      <w:proofErr w:type="spellEnd"/>
      <w:r w:rsidRPr="00332226">
        <w:rPr>
          <w:sz w:val="32"/>
          <w:szCs w:val="32"/>
        </w:rPr>
        <w:t xml:space="preserve"> </w:t>
      </w:r>
      <w:proofErr w:type="spellStart"/>
      <w:r w:rsidRPr="00332226">
        <w:rPr>
          <w:sz w:val="32"/>
          <w:szCs w:val="32"/>
        </w:rPr>
        <w:t>həll</w:t>
      </w:r>
      <w:proofErr w:type="spellEnd"/>
      <w:r w:rsidRPr="00332226">
        <w:rPr>
          <w:sz w:val="32"/>
          <w:szCs w:val="32"/>
        </w:rPr>
        <w:t xml:space="preserve"> </w:t>
      </w:r>
      <w:proofErr w:type="spellStart"/>
      <w:r w:rsidRPr="00332226">
        <w:rPr>
          <w:sz w:val="32"/>
          <w:szCs w:val="32"/>
        </w:rPr>
        <w:t>etmək</w:t>
      </w:r>
      <w:proofErr w:type="spellEnd"/>
      <w:r w:rsidRPr="00332226">
        <w:rPr>
          <w:sz w:val="32"/>
          <w:szCs w:val="32"/>
        </w:rPr>
        <w:t xml:space="preserve"> </w:t>
      </w:r>
      <w:proofErr w:type="spellStart"/>
      <w:r w:rsidRPr="00332226">
        <w:rPr>
          <w:sz w:val="32"/>
          <w:szCs w:val="32"/>
        </w:rPr>
        <w:t>üçün</w:t>
      </w:r>
      <w:proofErr w:type="spellEnd"/>
      <w:r w:rsidRPr="00332226">
        <w:rPr>
          <w:sz w:val="32"/>
          <w:szCs w:val="32"/>
        </w:rPr>
        <w:t xml:space="preserve"> </w:t>
      </w:r>
      <w:r w:rsidR="004B521E">
        <w:rPr>
          <w:sz w:val="32"/>
          <w:szCs w:val="32"/>
          <w:lang w:val="az-Latn-AZ"/>
        </w:rPr>
        <w:t xml:space="preserve">təqdim edilən </w:t>
      </w:r>
      <w:r w:rsidRPr="00332226">
        <w:rPr>
          <w:sz w:val="32"/>
          <w:szCs w:val="32"/>
        </w:rPr>
        <w:t xml:space="preserve">ADA 2020 </w:t>
      </w:r>
      <w:proofErr w:type="spellStart"/>
      <w:r w:rsidRPr="00332226">
        <w:rPr>
          <w:sz w:val="32"/>
          <w:szCs w:val="32"/>
        </w:rPr>
        <w:t>Təhsil</w:t>
      </w:r>
      <w:proofErr w:type="spellEnd"/>
      <w:r w:rsidRPr="00332226">
        <w:rPr>
          <w:sz w:val="32"/>
          <w:szCs w:val="32"/>
        </w:rPr>
        <w:t xml:space="preserve"> </w:t>
      </w:r>
      <w:proofErr w:type="spellStart"/>
      <w:r w:rsidRPr="00332226">
        <w:rPr>
          <w:sz w:val="32"/>
          <w:szCs w:val="32"/>
        </w:rPr>
        <w:t>Konfransı</w:t>
      </w:r>
      <w:proofErr w:type="spellEnd"/>
      <w:r w:rsidRPr="00332226">
        <w:rPr>
          <w:sz w:val="32"/>
          <w:szCs w:val="32"/>
        </w:rPr>
        <w:t xml:space="preserve"> </w:t>
      </w:r>
      <w:proofErr w:type="spellStart"/>
      <w:r w:rsidRPr="00332226">
        <w:rPr>
          <w:sz w:val="32"/>
          <w:szCs w:val="32"/>
        </w:rPr>
        <w:t>mövzusu</w:t>
      </w:r>
      <w:proofErr w:type="spellEnd"/>
      <w:r w:rsidRPr="00332226">
        <w:rPr>
          <w:sz w:val="32"/>
          <w:szCs w:val="32"/>
        </w:rPr>
        <w:t xml:space="preserve">, Milli </w:t>
      </w:r>
      <w:proofErr w:type="spellStart"/>
      <w:r w:rsidRPr="00332226">
        <w:rPr>
          <w:sz w:val="32"/>
          <w:szCs w:val="32"/>
        </w:rPr>
        <w:t>İqtisadiyyat</w:t>
      </w:r>
      <w:proofErr w:type="spellEnd"/>
      <w:r w:rsidRPr="00332226">
        <w:rPr>
          <w:sz w:val="32"/>
          <w:szCs w:val="32"/>
        </w:rPr>
        <w:t xml:space="preserve"> </w:t>
      </w:r>
      <w:proofErr w:type="spellStart"/>
      <w:r w:rsidRPr="00332226">
        <w:rPr>
          <w:sz w:val="32"/>
          <w:szCs w:val="32"/>
        </w:rPr>
        <w:t>Strateji</w:t>
      </w:r>
      <w:proofErr w:type="spellEnd"/>
      <w:r w:rsidRPr="00332226">
        <w:rPr>
          <w:sz w:val="32"/>
          <w:szCs w:val="32"/>
        </w:rPr>
        <w:t xml:space="preserve"> </w:t>
      </w:r>
      <w:proofErr w:type="spellStart"/>
      <w:r w:rsidRPr="00332226">
        <w:rPr>
          <w:sz w:val="32"/>
          <w:szCs w:val="32"/>
        </w:rPr>
        <w:t>Yol</w:t>
      </w:r>
      <w:proofErr w:type="spellEnd"/>
      <w:r w:rsidRPr="00332226">
        <w:rPr>
          <w:sz w:val="32"/>
          <w:szCs w:val="32"/>
        </w:rPr>
        <w:t xml:space="preserve"> </w:t>
      </w:r>
      <w:proofErr w:type="spellStart"/>
      <w:r w:rsidRPr="00332226">
        <w:rPr>
          <w:sz w:val="32"/>
          <w:szCs w:val="32"/>
        </w:rPr>
        <w:t>Xəritəsi</w:t>
      </w:r>
      <w:proofErr w:type="spellEnd"/>
      <w:r w:rsidRPr="00332226">
        <w:rPr>
          <w:sz w:val="32"/>
          <w:szCs w:val="32"/>
        </w:rPr>
        <w:t xml:space="preserve"> (2016), </w:t>
      </w:r>
      <w:proofErr w:type="spellStart"/>
      <w:r w:rsidRPr="00332226">
        <w:rPr>
          <w:sz w:val="32"/>
          <w:szCs w:val="32"/>
        </w:rPr>
        <w:t>Təhsilin</w:t>
      </w:r>
      <w:proofErr w:type="spellEnd"/>
      <w:r w:rsidRPr="00332226">
        <w:rPr>
          <w:sz w:val="32"/>
          <w:szCs w:val="32"/>
        </w:rPr>
        <w:t xml:space="preserve"> </w:t>
      </w:r>
      <w:proofErr w:type="spellStart"/>
      <w:r w:rsidRPr="00332226">
        <w:rPr>
          <w:sz w:val="32"/>
          <w:szCs w:val="32"/>
        </w:rPr>
        <w:t>İnkişaf</w:t>
      </w:r>
      <w:proofErr w:type="spellEnd"/>
      <w:r w:rsidRPr="00332226">
        <w:rPr>
          <w:sz w:val="32"/>
          <w:szCs w:val="32"/>
        </w:rPr>
        <w:t xml:space="preserve"> </w:t>
      </w:r>
      <w:proofErr w:type="spellStart"/>
      <w:r w:rsidRPr="00332226">
        <w:rPr>
          <w:sz w:val="32"/>
          <w:szCs w:val="32"/>
        </w:rPr>
        <w:t>Strategiyası</w:t>
      </w:r>
      <w:proofErr w:type="spellEnd"/>
      <w:r w:rsidRPr="00332226">
        <w:rPr>
          <w:sz w:val="32"/>
          <w:szCs w:val="32"/>
        </w:rPr>
        <w:t xml:space="preserve"> (2013),</w:t>
      </w:r>
      <w:r w:rsidR="004B521E">
        <w:rPr>
          <w:sz w:val="32"/>
          <w:szCs w:val="32"/>
        </w:rPr>
        <w:t xml:space="preserve"> </w:t>
      </w:r>
      <w:proofErr w:type="spellStart"/>
      <w:r w:rsidR="004B521E" w:rsidRPr="004B521E">
        <w:rPr>
          <w:sz w:val="32"/>
          <w:szCs w:val="32"/>
        </w:rPr>
        <w:t>İnkişaf</w:t>
      </w:r>
      <w:proofErr w:type="spellEnd"/>
      <w:r w:rsidR="004B521E" w:rsidRPr="004B521E">
        <w:rPr>
          <w:sz w:val="32"/>
          <w:szCs w:val="32"/>
        </w:rPr>
        <w:t xml:space="preserve"> </w:t>
      </w:r>
      <w:proofErr w:type="spellStart"/>
      <w:r w:rsidR="004B521E" w:rsidRPr="004B521E">
        <w:rPr>
          <w:sz w:val="32"/>
          <w:szCs w:val="32"/>
        </w:rPr>
        <w:t>Konsepsiyası</w:t>
      </w:r>
      <w:proofErr w:type="spellEnd"/>
      <w:r w:rsidR="004B521E" w:rsidRPr="004B521E">
        <w:rPr>
          <w:sz w:val="32"/>
          <w:szCs w:val="32"/>
        </w:rPr>
        <w:t xml:space="preserve">: </w:t>
      </w:r>
      <w:proofErr w:type="spellStart"/>
      <w:r w:rsidR="004B521E" w:rsidRPr="004B521E">
        <w:rPr>
          <w:sz w:val="32"/>
          <w:szCs w:val="32"/>
        </w:rPr>
        <w:t>Azərbaycan</w:t>
      </w:r>
      <w:proofErr w:type="spellEnd"/>
      <w:r w:rsidR="004B521E" w:rsidRPr="004B521E">
        <w:rPr>
          <w:sz w:val="32"/>
          <w:szCs w:val="32"/>
        </w:rPr>
        <w:t xml:space="preserve"> 2020: </w:t>
      </w:r>
      <w:proofErr w:type="spellStart"/>
      <w:r w:rsidR="004B521E" w:rsidRPr="004B521E">
        <w:rPr>
          <w:sz w:val="32"/>
          <w:szCs w:val="32"/>
        </w:rPr>
        <w:t>Gələcəyə</w:t>
      </w:r>
      <w:proofErr w:type="spellEnd"/>
      <w:r w:rsidR="004B521E" w:rsidRPr="004B521E">
        <w:rPr>
          <w:sz w:val="32"/>
          <w:szCs w:val="32"/>
        </w:rPr>
        <w:t xml:space="preserve"> </w:t>
      </w:r>
      <w:proofErr w:type="spellStart"/>
      <w:r w:rsidR="004B521E" w:rsidRPr="004B521E">
        <w:rPr>
          <w:sz w:val="32"/>
          <w:szCs w:val="32"/>
        </w:rPr>
        <w:t>Baxış</w:t>
      </w:r>
      <w:proofErr w:type="spellEnd"/>
      <w:r w:rsidR="004B521E" w:rsidRPr="004B521E">
        <w:rPr>
          <w:sz w:val="32"/>
          <w:szCs w:val="32"/>
        </w:rPr>
        <w:t xml:space="preserve"> (2012)</w:t>
      </w:r>
      <w:r w:rsidRPr="00332226">
        <w:rPr>
          <w:sz w:val="32"/>
          <w:szCs w:val="32"/>
        </w:rPr>
        <w:t xml:space="preserve"> milli </w:t>
      </w:r>
      <w:proofErr w:type="spellStart"/>
      <w:r w:rsidRPr="00332226">
        <w:rPr>
          <w:sz w:val="32"/>
          <w:szCs w:val="32"/>
        </w:rPr>
        <w:t>strateji</w:t>
      </w:r>
      <w:proofErr w:type="spellEnd"/>
      <w:r w:rsidRPr="00332226">
        <w:rPr>
          <w:sz w:val="32"/>
          <w:szCs w:val="32"/>
        </w:rPr>
        <w:t xml:space="preserve"> </w:t>
      </w:r>
      <w:proofErr w:type="spellStart"/>
      <w:r w:rsidR="004B521E">
        <w:rPr>
          <w:sz w:val="32"/>
          <w:szCs w:val="32"/>
        </w:rPr>
        <w:t>məqsədləri</w:t>
      </w:r>
      <w:proofErr w:type="spellEnd"/>
      <w:r w:rsidRPr="00332226">
        <w:rPr>
          <w:sz w:val="32"/>
          <w:szCs w:val="32"/>
        </w:rPr>
        <w:t xml:space="preserve"> </w:t>
      </w:r>
      <w:proofErr w:type="spellStart"/>
      <w:r w:rsidRPr="00332226">
        <w:rPr>
          <w:sz w:val="32"/>
          <w:szCs w:val="32"/>
        </w:rPr>
        <w:t>və</w:t>
      </w:r>
      <w:proofErr w:type="spellEnd"/>
      <w:r w:rsidRPr="00332226">
        <w:rPr>
          <w:sz w:val="32"/>
          <w:szCs w:val="32"/>
        </w:rPr>
        <w:t xml:space="preserve"> </w:t>
      </w:r>
      <w:proofErr w:type="spellStart"/>
      <w:r w:rsidRPr="00332226">
        <w:rPr>
          <w:sz w:val="32"/>
          <w:szCs w:val="32"/>
        </w:rPr>
        <w:t>hədəfləri</w:t>
      </w:r>
      <w:proofErr w:type="spellEnd"/>
      <w:r w:rsidRPr="00332226">
        <w:rPr>
          <w:sz w:val="32"/>
          <w:szCs w:val="32"/>
        </w:rPr>
        <w:t xml:space="preserve"> </w:t>
      </w:r>
      <w:proofErr w:type="spellStart"/>
      <w:r w:rsidRPr="00332226">
        <w:rPr>
          <w:sz w:val="32"/>
          <w:szCs w:val="32"/>
        </w:rPr>
        <w:t>ətrafında</w:t>
      </w:r>
      <w:proofErr w:type="spellEnd"/>
      <w:r w:rsidRPr="00332226">
        <w:rPr>
          <w:sz w:val="32"/>
          <w:szCs w:val="32"/>
        </w:rPr>
        <w:t xml:space="preserve"> </w:t>
      </w:r>
      <w:proofErr w:type="spellStart"/>
      <w:r w:rsidR="004B521E">
        <w:rPr>
          <w:sz w:val="32"/>
          <w:szCs w:val="32"/>
        </w:rPr>
        <w:t>dövr</w:t>
      </w:r>
      <w:proofErr w:type="spellEnd"/>
      <w:r w:rsidR="004B521E">
        <w:rPr>
          <w:sz w:val="32"/>
          <w:szCs w:val="32"/>
        </w:rPr>
        <w:t xml:space="preserve"> </w:t>
      </w:r>
      <w:proofErr w:type="spellStart"/>
      <w:r w:rsidR="004B521E">
        <w:rPr>
          <w:sz w:val="32"/>
          <w:szCs w:val="32"/>
        </w:rPr>
        <w:t>edir</w:t>
      </w:r>
      <w:proofErr w:type="spellEnd"/>
      <w:r w:rsidRPr="00332226">
        <w:rPr>
          <w:sz w:val="32"/>
          <w:szCs w:val="32"/>
        </w:rPr>
        <w:t>.</w:t>
      </w:r>
      <w:r w:rsidR="003B3A26">
        <w:rPr>
          <w:sz w:val="32"/>
          <w:szCs w:val="32"/>
        </w:rPr>
        <w:t xml:space="preserve"> </w:t>
      </w:r>
      <w:r w:rsidR="004B521E">
        <w:rPr>
          <w:rFonts w:eastAsia="Times New Roman"/>
          <w:sz w:val="32"/>
          <w:szCs w:val="32"/>
          <w:shd w:val="clear" w:color="auto" w:fill="FFFFFF"/>
        </w:rPr>
        <w:t xml:space="preserve">Bu </w:t>
      </w:r>
      <w:proofErr w:type="spellStart"/>
      <w:r w:rsidR="003077CF">
        <w:rPr>
          <w:rFonts w:eastAsia="Times New Roman"/>
          <w:sz w:val="32"/>
          <w:szCs w:val="32"/>
          <w:shd w:val="clear" w:color="auto" w:fill="FFFFFF"/>
        </w:rPr>
        <w:t>sənədlər</w:t>
      </w:r>
      <w:r w:rsidR="004B521E" w:rsidRPr="004B521E">
        <w:rPr>
          <w:rFonts w:eastAsia="Times New Roman"/>
          <w:sz w:val="32"/>
          <w:szCs w:val="32"/>
          <w:shd w:val="clear" w:color="auto" w:fill="FFFFFF"/>
        </w:rPr>
        <w:t>də</w:t>
      </w:r>
      <w:proofErr w:type="spellEnd"/>
      <w:r w:rsidR="004B521E" w:rsidRPr="004B521E">
        <w:rPr>
          <w:rFonts w:eastAsia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B521E" w:rsidRPr="004B521E">
        <w:rPr>
          <w:rFonts w:eastAsia="Times New Roman"/>
          <w:sz w:val="32"/>
          <w:szCs w:val="32"/>
          <w:shd w:val="clear" w:color="auto" w:fill="FFFFFF"/>
        </w:rPr>
        <w:t>göstərilən</w:t>
      </w:r>
      <w:proofErr w:type="spellEnd"/>
      <w:r w:rsidR="004B521E" w:rsidRPr="004B521E">
        <w:rPr>
          <w:rFonts w:eastAsia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B521E">
        <w:rPr>
          <w:rFonts w:eastAsia="Times New Roman"/>
          <w:sz w:val="32"/>
          <w:szCs w:val="32"/>
          <w:shd w:val="clear" w:color="auto" w:fill="FFFFFF"/>
        </w:rPr>
        <w:t>məsələlərə</w:t>
      </w:r>
      <w:proofErr w:type="spellEnd"/>
      <w:r w:rsidR="004B521E" w:rsidRPr="004B521E">
        <w:rPr>
          <w:rFonts w:eastAsia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B521E" w:rsidRPr="004B521E">
        <w:rPr>
          <w:rFonts w:eastAsia="Times New Roman"/>
          <w:sz w:val="32"/>
          <w:szCs w:val="32"/>
          <w:shd w:val="clear" w:color="auto" w:fill="FFFFFF"/>
        </w:rPr>
        <w:t>uyğun</w:t>
      </w:r>
      <w:proofErr w:type="spellEnd"/>
      <w:r w:rsidR="004B521E" w:rsidRPr="004B521E">
        <w:rPr>
          <w:rFonts w:eastAsia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B521E" w:rsidRPr="004B521E">
        <w:rPr>
          <w:rFonts w:eastAsia="Times New Roman"/>
          <w:sz w:val="32"/>
          <w:szCs w:val="32"/>
          <w:shd w:val="clear" w:color="auto" w:fill="FFFFFF"/>
        </w:rPr>
        <w:t>olaraq</w:t>
      </w:r>
      <w:proofErr w:type="spellEnd"/>
      <w:r w:rsidR="004B521E" w:rsidRPr="004B521E">
        <w:rPr>
          <w:rFonts w:eastAsia="Times New Roman"/>
          <w:sz w:val="32"/>
          <w:szCs w:val="32"/>
          <w:shd w:val="clear" w:color="auto" w:fill="FFFFFF"/>
        </w:rPr>
        <w:t xml:space="preserve">, ADA </w:t>
      </w:r>
      <w:proofErr w:type="spellStart"/>
      <w:r w:rsidR="004B521E" w:rsidRPr="004B521E">
        <w:rPr>
          <w:rFonts w:eastAsia="Times New Roman"/>
          <w:sz w:val="32"/>
          <w:szCs w:val="32"/>
          <w:shd w:val="clear" w:color="auto" w:fill="FFFFFF"/>
        </w:rPr>
        <w:t>Təhsil</w:t>
      </w:r>
      <w:proofErr w:type="spellEnd"/>
      <w:r w:rsidR="004B521E" w:rsidRPr="004B521E">
        <w:rPr>
          <w:rFonts w:eastAsia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B521E" w:rsidRPr="004B521E">
        <w:rPr>
          <w:rFonts w:eastAsia="Times New Roman"/>
          <w:sz w:val="32"/>
          <w:szCs w:val="32"/>
          <w:shd w:val="clear" w:color="auto" w:fill="FFFFFF"/>
        </w:rPr>
        <w:t>Konfransı</w:t>
      </w:r>
      <w:proofErr w:type="spellEnd"/>
      <w:r w:rsidR="004B521E" w:rsidRPr="004B521E">
        <w:rPr>
          <w:rFonts w:eastAsia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B521E" w:rsidRPr="004B521E">
        <w:rPr>
          <w:rFonts w:eastAsia="Times New Roman"/>
          <w:sz w:val="32"/>
          <w:szCs w:val="32"/>
          <w:shd w:val="clear" w:color="auto" w:fill="FFFFFF"/>
        </w:rPr>
        <w:t>aşağıdakı</w:t>
      </w:r>
      <w:proofErr w:type="spellEnd"/>
      <w:r w:rsidR="004B521E" w:rsidRPr="004B521E">
        <w:rPr>
          <w:rFonts w:eastAsia="Times New Roman"/>
          <w:sz w:val="32"/>
          <w:szCs w:val="32"/>
          <w:shd w:val="clear" w:color="auto" w:fill="FFFFFF"/>
        </w:rPr>
        <w:t xml:space="preserve"> </w:t>
      </w:r>
      <w:proofErr w:type="spellStart"/>
      <w:r w:rsidR="001A446D">
        <w:rPr>
          <w:rFonts w:eastAsia="Times New Roman"/>
          <w:sz w:val="32"/>
          <w:szCs w:val="32"/>
          <w:shd w:val="clear" w:color="auto" w:fill="FFFFFF"/>
        </w:rPr>
        <w:t>mövzuları</w:t>
      </w:r>
      <w:proofErr w:type="spellEnd"/>
      <w:r w:rsidR="001A446D">
        <w:rPr>
          <w:rFonts w:eastAsia="Times New Roman"/>
          <w:sz w:val="32"/>
          <w:szCs w:val="32"/>
          <w:shd w:val="clear" w:color="auto" w:fill="FFFFFF"/>
        </w:rPr>
        <w:t xml:space="preserve"> </w:t>
      </w:r>
      <w:proofErr w:type="spellStart"/>
      <w:r w:rsidR="001A446D">
        <w:rPr>
          <w:rFonts w:eastAsia="Times New Roman"/>
          <w:sz w:val="32"/>
          <w:szCs w:val="32"/>
          <w:shd w:val="clear" w:color="auto" w:fill="FFFFFF"/>
        </w:rPr>
        <w:t>əhatə</w:t>
      </w:r>
      <w:proofErr w:type="spellEnd"/>
      <w:r w:rsidR="001A446D">
        <w:rPr>
          <w:rFonts w:eastAsia="Times New Roman"/>
          <w:sz w:val="32"/>
          <w:szCs w:val="32"/>
          <w:shd w:val="clear" w:color="auto" w:fill="FFFFFF"/>
        </w:rPr>
        <w:t xml:space="preserve"> </w:t>
      </w:r>
      <w:proofErr w:type="spellStart"/>
      <w:r w:rsidR="001A446D">
        <w:rPr>
          <w:rFonts w:eastAsia="Times New Roman"/>
          <w:sz w:val="32"/>
          <w:szCs w:val="32"/>
          <w:shd w:val="clear" w:color="auto" w:fill="FFFFFF"/>
        </w:rPr>
        <w:t>edən</w:t>
      </w:r>
      <w:proofErr w:type="spellEnd"/>
      <w:r w:rsidR="001A446D">
        <w:rPr>
          <w:rFonts w:eastAsia="Times New Roman"/>
          <w:sz w:val="32"/>
          <w:szCs w:val="32"/>
          <w:shd w:val="clear" w:color="auto" w:fill="FFFFFF"/>
        </w:rPr>
        <w:t xml:space="preserve"> </w:t>
      </w:r>
      <w:proofErr w:type="spellStart"/>
      <w:r w:rsidR="001A446D">
        <w:rPr>
          <w:rFonts w:eastAsia="Times New Roman"/>
          <w:sz w:val="32"/>
          <w:szCs w:val="32"/>
          <w:shd w:val="clear" w:color="auto" w:fill="FFFFFF"/>
        </w:rPr>
        <w:t>iş</w:t>
      </w:r>
      <w:r w:rsidR="004B521E" w:rsidRPr="004B521E">
        <w:rPr>
          <w:rFonts w:eastAsia="Times New Roman"/>
          <w:sz w:val="32"/>
          <w:szCs w:val="32"/>
          <w:shd w:val="clear" w:color="auto" w:fill="FFFFFF"/>
        </w:rPr>
        <w:t>ləri</w:t>
      </w:r>
      <w:proofErr w:type="spellEnd"/>
      <w:r w:rsidR="004B521E" w:rsidRPr="004B521E">
        <w:rPr>
          <w:rFonts w:eastAsia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B521E" w:rsidRPr="004B521E">
        <w:rPr>
          <w:rFonts w:eastAsia="Times New Roman"/>
          <w:sz w:val="32"/>
          <w:szCs w:val="32"/>
          <w:shd w:val="clear" w:color="auto" w:fill="FFFFFF"/>
        </w:rPr>
        <w:t>qəbul</w:t>
      </w:r>
      <w:proofErr w:type="spellEnd"/>
      <w:r w:rsidR="004B521E" w:rsidRPr="004B521E">
        <w:rPr>
          <w:rFonts w:eastAsia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B521E" w:rsidRPr="004B521E">
        <w:rPr>
          <w:rFonts w:eastAsia="Times New Roman"/>
          <w:sz w:val="32"/>
          <w:szCs w:val="32"/>
          <w:shd w:val="clear" w:color="auto" w:fill="FFFFFF"/>
        </w:rPr>
        <w:t>edir</w:t>
      </w:r>
      <w:proofErr w:type="spellEnd"/>
      <w:r w:rsidR="004B521E">
        <w:rPr>
          <w:rFonts w:eastAsia="Times New Roman"/>
          <w:sz w:val="32"/>
          <w:szCs w:val="32"/>
          <w:shd w:val="clear" w:color="auto" w:fill="FFFFFF"/>
        </w:rPr>
        <w:t>:</w:t>
      </w:r>
    </w:p>
    <w:p w14:paraId="2917A801" w14:textId="77777777" w:rsidR="004B521E" w:rsidRDefault="004B521E" w:rsidP="004B521E">
      <w:pPr>
        <w:jc w:val="both"/>
        <w:rPr>
          <w:rFonts w:eastAsia="Times New Roman"/>
          <w:sz w:val="32"/>
          <w:szCs w:val="32"/>
          <w:shd w:val="clear" w:color="auto" w:fill="FFFFFF"/>
        </w:rPr>
      </w:pPr>
    </w:p>
    <w:p w14:paraId="07638876" w14:textId="3E497D47" w:rsidR="004B521E" w:rsidRPr="004B521E" w:rsidRDefault="004B521E" w:rsidP="00FF1085">
      <w:pPr>
        <w:pStyle w:val="ListParagraph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Məktəbəqədər</w:t>
      </w:r>
      <w:proofErr w:type="spellEnd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təhsil</w:t>
      </w:r>
      <w:proofErr w:type="spellEnd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və</w:t>
      </w:r>
      <w:proofErr w:type="spellEnd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erkən</w:t>
      </w:r>
      <w:proofErr w:type="spellEnd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FF1085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yaş</w:t>
      </w:r>
      <w:proofErr w:type="spellEnd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inkişafı</w:t>
      </w:r>
      <w:proofErr w:type="spellEnd"/>
    </w:p>
    <w:p w14:paraId="1076CD0B" w14:textId="09420F07" w:rsidR="004B521E" w:rsidRPr="004B521E" w:rsidRDefault="004B521E" w:rsidP="004B521E">
      <w:pPr>
        <w:pStyle w:val="ListParagraph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İ</w:t>
      </w:r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btidai</w:t>
      </w:r>
      <w:proofErr w:type="spellEnd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və</w:t>
      </w:r>
      <w:proofErr w:type="spellEnd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orta</w:t>
      </w:r>
      <w:proofErr w:type="spellEnd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təhsil</w:t>
      </w:r>
      <w:proofErr w:type="spellEnd"/>
    </w:p>
    <w:p w14:paraId="38A4DEFC" w14:textId="36856115" w:rsidR="004B521E" w:rsidRPr="004B521E" w:rsidRDefault="004B521E" w:rsidP="004B521E">
      <w:pPr>
        <w:pStyle w:val="ListParagraph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İnklüziv</w:t>
      </w:r>
      <w:proofErr w:type="spellEnd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və</w:t>
      </w:r>
      <w:proofErr w:type="spellEnd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Xüsusi</w:t>
      </w:r>
      <w:proofErr w:type="spellEnd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Təhsil</w:t>
      </w:r>
      <w:proofErr w:type="spellEnd"/>
    </w:p>
    <w:p w14:paraId="280B4809" w14:textId="7380D765" w:rsidR="004B521E" w:rsidRPr="004B521E" w:rsidRDefault="004B521E" w:rsidP="004B521E">
      <w:pPr>
        <w:pStyle w:val="ListParagraph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Peşə</w:t>
      </w:r>
      <w:proofErr w:type="spellEnd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təhsili</w:t>
      </w:r>
      <w:proofErr w:type="spellEnd"/>
    </w:p>
    <w:p w14:paraId="53D7369E" w14:textId="59712AB3" w:rsidR="004B521E" w:rsidRPr="004B521E" w:rsidRDefault="004B521E" w:rsidP="004B521E">
      <w:pPr>
        <w:pStyle w:val="ListParagraph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lastRenderedPageBreak/>
        <w:t>Müəllim</w:t>
      </w:r>
      <w:proofErr w:type="spellEnd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Təhsili</w:t>
      </w:r>
      <w:proofErr w:type="spellEnd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və</w:t>
      </w:r>
      <w:proofErr w:type="spellEnd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İnkişafı</w:t>
      </w:r>
      <w:proofErr w:type="spellEnd"/>
    </w:p>
    <w:p w14:paraId="025731D4" w14:textId="781B2AE5" w:rsidR="004B521E" w:rsidRPr="004B521E" w:rsidRDefault="004B521E" w:rsidP="004B521E">
      <w:pPr>
        <w:pStyle w:val="ListParagraph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Təhsildə</w:t>
      </w:r>
      <w:proofErr w:type="spellEnd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İKT</w:t>
      </w:r>
    </w:p>
    <w:p w14:paraId="661F511A" w14:textId="318BC82B" w:rsidR="004B521E" w:rsidRPr="004B521E" w:rsidRDefault="004B521E" w:rsidP="004B521E">
      <w:pPr>
        <w:pStyle w:val="ListParagraph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K-12 </w:t>
      </w:r>
      <w:proofErr w:type="spellStart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təhsili</w:t>
      </w:r>
      <w:proofErr w:type="spellEnd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və</w:t>
      </w:r>
      <w:proofErr w:type="spellEnd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ali</w:t>
      </w:r>
      <w:proofErr w:type="spellEnd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təhsil</w:t>
      </w:r>
      <w:proofErr w:type="spellEnd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alan</w:t>
      </w:r>
      <w:proofErr w:type="spellEnd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tələbələr</w:t>
      </w:r>
      <w:proofErr w:type="spellEnd"/>
    </w:p>
    <w:p w14:paraId="5A775067" w14:textId="50B28012" w:rsidR="004B521E" w:rsidRPr="004B521E" w:rsidRDefault="004B521E" w:rsidP="00FF1085">
      <w:pPr>
        <w:pStyle w:val="ListParagraph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A</w:t>
      </w:r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li</w:t>
      </w:r>
      <w:r w:rsidR="00FF1085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FF1085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təhsil</w:t>
      </w:r>
      <w:proofErr w:type="spellEnd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böyüklər</w:t>
      </w:r>
      <w:proofErr w:type="spellEnd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və</w:t>
      </w:r>
      <w:proofErr w:type="spellEnd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ömürboyu</w:t>
      </w:r>
      <w:proofErr w:type="spellEnd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təhsil</w:t>
      </w:r>
      <w:proofErr w:type="spellEnd"/>
    </w:p>
    <w:p w14:paraId="2E5456DC" w14:textId="64BF44EF" w:rsidR="004B521E" w:rsidRPr="004B521E" w:rsidRDefault="004B521E" w:rsidP="00FF1085">
      <w:pPr>
        <w:pStyle w:val="ListParagraph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Tədris</w:t>
      </w:r>
      <w:proofErr w:type="spellEnd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öyrənmə</w:t>
      </w:r>
      <w:proofErr w:type="spellEnd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="00FF1085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ölçmə</w:t>
      </w:r>
      <w:proofErr w:type="spellEnd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və</w:t>
      </w:r>
      <w:proofErr w:type="spellEnd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qiymətləndirmə</w:t>
      </w:r>
      <w:proofErr w:type="spellEnd"/>
    </w:p>
    <w:p w14:paraId="74950EC9" w14:textId="15E5904F" w:rsidR="004B521E" w:rsidRPr="004B521E" w:rsidRDefault="004B521E" w:rsidP="004B521E">
      <w:pPr>
        <w:pStyle w:val="ListParagraph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Tədris</w:t>
      </w:r>
      <w:proofErr w:type="spellEnd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infrastrukturu</w:t>
      </w:r>
      <w:proofErr w:type="spellEnd"/>
    </w:p>
    <w:p w14:paraId="15651F32" w14:textId="32A631ED" w:rsidR="004B521E" w:rsidRPr="004B521E" w:rsidRDefault="004B521E" w:rsidP="004B521E">
      <w:pPr>
        <w:pStyle w:val="ListParagraph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Təhsil</w:t>
      </w:r>
      <w:proofErr w:type="spellEnd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Siyasəti</w:t>
      </w:r>
      <w:proofErr w:type="spellEnd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və</w:t>
      </w:r>
      <w:proofErr w:type="spellEnd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Maliyyə</w:t>
      </w:r>
      <w:proofErr w:type="spellEnd"/>
    </w:p>
    <w:p w14:paraId="636A8379" w14:textId="77777777" w:rsidR="004B521E" w:rsidRPr="004B521E" w:rsidRDefault="004B521E" w:rsidP="004B521E">
      <w:pPr>
        <w:pStyle w:val="ListParagraph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Tədqiqat</w:t>
      </w:r>
      <w:proofErr w:type="spellEnd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və</w:t>
      </w:r>
      <w:proofErr w:type="spellEnd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institusional</w:t>
      </w:r>
      <w:proofErr w:type="spellEnd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inkişaf</w:t>
      </w:r>
      <w:proofErr w:type="spellEnd"/>
    </w:p>
    <w:p w14:paraId="0842AFA6" w14:textId="77777777" w:rsidR="004B521E" w:rsidRPr="004B521E" w:rsidRDefault="004B521E" w:rsidP="004B521E">
      <w:pPr>
        <w:pStyle w:val="ListParagraph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Təhsil</w:t>
      </w:r>
      <w:proofErr w:type="spellEnd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/ </w:t>
      </w:r>
      <w:proofErr w:type="spellStart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Liderlik</w:t>
      </w:r>
      <w:proofErr w:type="spellEnd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mövzusunda</w:t>
      </w:r>
      <w:proofErr w:type="spellEnd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liderlik</w:t>
      </w:r>
      <w:proofErr w:type="spellEnd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problemləri</w:t>
      </w:r>
      <w:proofErr w:type="spellEnd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: </w:t>
      </w:r>
      <w:proofErr w:type="spellStart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ən</w:t>
      </w:r>
      <w:proofErr w:type="spellEnd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yaxşı</w:t>
      </w:r>
      <w:proofErr w:type="spellEnd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təcrübələr</w:t>
      </w:r>
      <w:proofErr w:type="spellEnd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çağırışlar</w:t>
      </w:r>
      <w:proofErr w:type="spellEnd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və</w:t>
      </w:r>
      <w:proofErr w:type="spellEnd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təkliflər</w:t>
      </w:r>
      <w:proofErr w:type="spellEnd"/>
    </w:p>
    <w:p w14:paraId="5FEACD44" w14:textId="30621D8A" w:rsidR="004B521E" w:rsidRPr="004B521E" w:rsidRDefault="004B521E" w:rsidP="004B521E">
      <w:pPr>
        <w:pStyle w:val="ListParagraph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Təhsilin</w:t>
      </w:r>
      <w:proofErr w:type="spellEnd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qloballaşması</w:t>
      </w:r>
      <w:proofErr w:type="spellEnd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və</w:t>
      </w:r>
      <w:proofErr w:type="spellEnd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4B52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beynəlmiləlləşməsi</w:t>
      </w:r>
      <w:proofErr w:type="spellEnd"/>
    </w:p>
    <w:p w14:paraId="672A93A4" w14:textId="77777777" w:rsidR="004B521E" w:rsidRDefault="004B521E" w:rsidP="00F7135E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14:paraId="676EE0B4" w14:textId="09828733" w:rsidR="004B521E" w:rsidRPr="004B521E" w:rsidRDefault="00564139" w:rsidP="006360FE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Konfrans</w:t>
      </w:r>
      <w:proofErr w:type="spellEnd"/>
      <w:r>
        <w:rPr>
          <w:sz w:val="32"/>
          <w:szCs w:val="32"/>
        </w:rPr>
        <w:t xml:space="preserve"> panel </w:t>
      </w:r>
      <w:proofErr w:type="spellStart"/>
      <w:r>
        <w:rPr>
          <w:sz w:val="32"/>
          <w:szCs w:val="32"/>
        </w:rPr>
        <w:t>müzakirələri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tədqiqat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işlərin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təqdimatları</w:t>
      </w:r>
      <w:proofErr w:type="spellEnd"/>
      <w:r>
        <w:rPr>
          <w:sz w:val="32"/>
          <w:szCs w:val="32"/>
        </w:rPr>
        <w:t xml:space="preserve">, poster </w:t>
      </w:r>
      <w:proofErr w:type="spellStart"/>
      <w:r>
        <w:rPr>
          <w:sz w:val="32"/>
          <w:szCs w:val="32"/>
        </w:rPr>
        <w:t>sessiyaları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daxil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olmaqla</w:t>
      </w:r>
      <w:proofErr w:type="spellEnd"/>
      <w:r>
        <w:rPr>
          <w:sz w:val="32"/>
          <w:szCs w:val="32"/>
        </w:rPr>
        <w:t xml:space="preserve">, milli </w:t>
      </w:r>
      <w:proofErr w:type="spellStart"/>
      <w:r>
        <w:rPr>
          <w:sz w:val="32"/>
          <w:szCs w:val="32"/>
        </w:rPr>
        <w:t>və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beynəlxalq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tə</w:t>
      </w:r>
      <w:r w:rsidR="001A446D">
        <w:rPr>
          <w:sz w:val="32"/>
          <w:szCs w:val="32"/>
        </w:rPr>
        <w:t>hsilin</w:t>
      </w:r>
      <w:proofErr w:type="spellEnd"/>
      <w:r w:rsidR="001A446D">
        <w:rPr>
          <w:sz w:val="32"/>
          <w:szCs w:val="32"/>
        </w:rPr>
        <w:t xml:space="preserve"> </w:t>
      </w:r>
      <w:proofErr w:type="spellStart"/>
      <w:r w:rsidR="001A446D">
        <w:rPr>
          <w:sz w:val="32"/>
          <w:szCs w:val="32"/>
        </w:rPr>
        <w:t>inkişafında</w:t>
      </w:r>
      <w:proofErr w:type="spellEnd"/>
      <w:r w:rsidR="001A446D">
        <w:rPr>
          <w:sz w:val="32"/>
          <w:szCs w:val="32"/>
        </w:rPr>
        <w:t xml:space="preserve"> </w:t>
      </w:r>
      <w:proofErr w:type="spellStart"/>
      <w:r w:rsidR="001A446D">
        <w:rPr>
          <w:sz w:val="32"/>
          <w:szCs w:val="32"/>
        </w:rPr>
        <w:t>bi</w:t>
      </w:r>
      <w:r>
        <w:rPr>
          <w:sz w:val="32"/>
          <w:szCs w:val="32"/>
        </w:rPr>
        <w:t>lik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parameterləri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və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təhsil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təcrübələrinin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təkminləşdirməsi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üzərində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qurmaq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məqsədi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ilə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daha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geniş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nəzərdə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tutulub</w:t>
      </w:r>
      <w:proofErr w:type="spellEnd"/>
      <w:r>
        <w:rPr>
          <w:sz w:val="32"/>
          <w:szCs w:val="32"/>
        </w:rPr>
        <w:t xml:space="preserve">. </w:t>
      </w:r>
      <w:proofErr w:type="spellStart"/>
      <w:r w:rsidR="006360FE" w:rsidRPr="006360FE">
        <w:rPr>
          <w:sz w:val="32"/>
          <w:szCs w:val="32"/>
        </w:rPr>
        <w:t>Konfransda</w:t>
      </w:r>
      <w:proofErr w:type="spellEnd"/>
      <w:r w:rsidR="006360FE" w:rsidRPr="006360FE">
        <w:rPr>
          <w:sz w:val="32"/>
          <w:szCs w:val="32"/>
        </w:rPr>
        <w:t xml:space="preserve"> </w:t>
      </w:r>
      <w:proofErr w:type="spellStart"/>
      <w:r w:rsidR="006360FE" w:rsidRPr="006360FE">
        <w:rPr>
          <w:sz w:val="32"/>
          <w:szCs w:val="32"/>
        </w:rPr>
        <w:t>iştirak</w:t>
      </w:r>
      <w:proofErr w:type="spellEnd"/>
      <w:r w:rsidR="006360FE" w:rsidRPr="006360FE">
        <w:rPr>
          <w:sz w:val="32"/>
          <w:szCs w:val="32"/>
        </w:rPr>
        <w:t xml:space="preserve"> </w:t>
      </w:r>
      <w:proofErr w:type="spellStart"/>
      <w:r w:rsidR="006360FE" w:rsidRPr="006360FE">
        <w:rPr>
          <w:sz w:val="32"/>
          <w:szCs w:val="32"/>
        </w:rPr>
        <w:t>edən</w:t>
      </w:r>
      <w:proofErr w:type="spellEnd"/>
      <w:r w:rsidR="006360FE" w:rsidRPr="006360FE">
        <w:rPr>
          <w:sz w:val="32"/>
          <w:szCs w:val="32"/>
        </w:rPr>
        <w:t xml:space="preserve"> </w:t>
      </w:r>
      <w:proofErr w:type="spellStart"/>
      <w:r w:rsidR="006360FE" w:rsidRPr="006360FE">
        <w:rPr>
          <w:sz w:val="32"/>
          <w:szCs w:val="32"/>
        </w:rPr>
        <w:t>müəlliflər</w:t>
      </w:r>
      <w:proofErr w:type="spellEnd"/>
      <w:r w:rsidR="006360FE" w:rsidRPr="006360FE">
        <w:rPr>
          <w:sz w:val="32"/>
          <w:szCs w:val="32"/>
        </w:rPr>
        <w:t xml:space="preserve"> </w:t>
      </w:r>
      <w:proofErr w:type="spellStart"/>
      <w:r w:rsidR="006360FE" w:rsidRPr="006360FE">
        <w:rPr>
          <w:sz w:val="32"/>
          <w:szCs w:val="32"/>
        </w:rPr>
        <w:t>tədqiqat</w:t>
      </w:r>
      <w:proofErr w:type="spellEnd"/>
      <w:r w:rsidR="006360FE" w:rsidRPr="006360FE">
        <w:rPr>
          <w:sz w:val="32"/>
          <w:szCs w:val="32"/>
        </w:rPr>
        <w:t xml:space="preserve"> </w:t>
      </w:r>
      <w:proofErr w:type="spellStart"/>
      <w:r w:rsidR="006360FE" w:rsidRPr="006360FE">
        <w:rPr>
          <w:sz w:val="32"/>
          <w:szCs w:val="32"/>
        </w:rPr>
        <w:t>işlərinin</w:t>
      </w:r>
      <w:proofErr w:type="spellEnd"/>
      <w:r w:rsidR="006360FE" w:rsidRPr="006360FE">
        <w:rPr>
          <w:sz w:val="32"/>
          <w:szCs w:val="32"/>
        </w:rPr>
        <w:t xml:space="preserve"> </w:t>
      </w:r>
      <w:proofErr w:type="spellStart"/>
      <w:r w:rsidR="006360FE" w:rsidRPr="006360FE">
        <w:rPr>
          <w:sz w:val="32"/>
          <w:szCs w:val="32"/>
        </w:rPr>
        <w:t>Konfrans</w:t>
      </w:r>
      <w:proofErr w:type="spellEnd"/>
      <w:r w:rsidR="006360FE" w:rsidRPr="006360FE">
        <w:rPr>
          <w:sz w:val="32"/>
          <w:szCs w:val="32"/>
        </w:rPr>
        <w:t xml:space="preserve"> </w:t>
      </w:r>
      <w:proofErr w:type="spellStart"/>
      <w:r w:rsidR="006360FE" w:rsidRPr="006360FE">
        <w:rPr>
          <w:sz w:val="32"/>
          <w:szCs w:val="32"/>
        </w:rPr>
        <w:t>nəşrində</w:t>
      </w:r>
      <w:proofErr w:type="spellEnd"/>
      <w:r w:rsidR="006360FE" w:rsidRPr="006360FE">
        <w:rPr>
          <w:sz w:val="32"/>
          <w:szCs w:val="32"/>
        </w:rPr>
        <w:t xml:space="preserve"> </w:t>
      </w:r>
      <w:proofErr w:type="spellStart"/>
      <w:r w:rsidR="006360FE" w:rsidRPr="006360FE">
        <w:rPr>
          <w:sz w:val="32"/>
          <w:szCs w:val="32"/>
        </w:rPr>
        <w:t>dərc</w:t>
      </w:r>
      <w:proofErr w:type="spellEnd"/>
      <w:r w:rsidR="006360FE" w:rsidRPr="006360FE">
        <w:rPr>
          <w:sz w:val="32"/>
          <w:szCs w:val="32"/>
        </w:rPr>
        <w:t xml:space="preserve"> </w:t>
      </w:r>
      <w:proofErr w:type="spellStart"/>
      <w:r w:rsidR="006360FE" w:rsidRPr="006360FE">
        <w:rPr>
          <w:sz w:val="32"/>
          <w:szCs w:val="32"/>
        </w:rPr>
        <w:t>edilməsi</w:t>
      </w:r>
      <w:proofErr w:type="spellEnd"/>
      <w:r w:rsidR="006360FE" w:rsidRPr="006360FE">
        <w:rPr>
          <w:sz w:val="32"/>
          <w:szCs w:val="32"/>
        </w:rPr>
        <w:t xml:space="preserve"> </w:t>
      </w:r>
      <w:proofErr w:type="spellStart"/>
      <w:r w:rsidR="006360FE" w:rsidRPr="006360FE">
        <w:rPr>
          <w:sz w:val="32"/>
          <w:szCs w:val="32"/>
        </w:rPr>
        <w:t>imkanı</w:t>
      </w:r>
      <w:r w:rsidR="001A446D">
        <w:rPr>
          <w:sz w:val="32"/>
          <w:szCs w:val="32"/>
        </w:rPr>
        <w:t>n</w:t>
      </w:r>
      <w:proofErr w:type="spellEnd"/>
      <w:r w:rsidR="001A446D">
        <w:rPr>
          <w:sz w:val="32"/>
          <w:szCs w:val="32"/>
          <w:lang w:val="az-Latn-AZ"/>
        </w:rPr>
        <w:t>ı əldə</w:t>
      </w:r>
      <w:r w:rsidR="006360FE" w:rsidRPr="006360FE">
        <w:rPr>
          <w:sz w:val="32"/>
          <w:szCs w:val="32"/>
        </w:rPr>
        <w:t xml:space="preserve"> </w:t>
      </w:r>
      <w:proofErr w:type="spellStart"/>
      <w:r w:rsidR="006360FE" w:rsidRPr="006360FE">
        <w:rPr>
          <w:sz w:val="32"/>
          <w:szCs w:val="32"/>
        </w:rPr>
        <w:t>edirlə</w:t>
      </w:r>
      <w:r w:rsidR="006360FE">
        <w:rPr>
          <w:sz w:val="32"/>
          <w:szCs w:val="32"/>
        </w:rPr>
        <w:t>r</w:t>
      </w:r>
      <w:proofErr w:type="spellEnd"/>
      <w:r w:rsidR="006360FE" w:rsidRPr="006360FE">
        <w:rPr>
          <w:sz w:val="32"/>
          <w:szCs w:val="32"/>
        </w:rPr>
        <w:t>.</w:t>
      </w:r>
    </w:p>
    <w:p w14:paraId="4785E2C2" w14:textId="77777777" w:rsidR="00537223" w:rsidRDefault="00537223" w:rsidP="00F7135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</w:p>
    <w:p w14:paraId="31393B18" w14:textId="77777777" w:rsidR="00DC1CC1" w:rsidRDefault="00DC1CC1" w:rsidP="00DC1CC1">
      <w:pPr>
        <w:shd w:val="clear" w:color="auto" w:fill="FFFFFF"/>
        <w:spacing w:line="360" w:lineRule="auto"/>
        <w:jc w:val="both"/>
        <w:textAlignment w:val="baseline"/>
        <w:rPr>
          <w:i/>
        </w:rPr>
      </w:pPr>
      <w:proofErr w:type="spellStart"/>
      <w:r w:rsidRPr="00DC1CC1">
        <w:rPr>
          <w:i/>
          <w:iCs/>
          <w:sz w:val="32"/>
          <w:szCs w:val="32"/>
          <w:u w:val="single"/>
        </w:rPr>
        <w:t>Xülasələrin</w:t>
      </w:r>
      <w:proofErr w:type="spellEnd"/>
      <w:r w:rsidRPr="00DC1CC1">
        <w:rPr>
          <w:i/>
          <w:iCs/>
          <w:sz w:val="32"/>
          <w:szCs w:val="32"/>
          <w:u w:val="single"/>
        </w:rPr>
        <w:t xml:space="preserve"> </w:t>
      </w:r>
      <w:proofErr w:type="spellStart"/>
      <w:r w:rsidRPr="00DC1CC1">
        <w:rPr>
          <w:i/>
          <w:iCs/>
          <w:sz w:val="32"/>
          <w:szCs w:val="32"/>
          <w:u w:val="single"/>
        </w:rPr>
        <w:t>təqdim</w:t>
      </w:r>
      <w:proofErr w:type="spellEnd"/>
      <w:r w:rsidRPr="00DC1CC1">
        <w:rPr>
          <w:i/>
          <w:iCs/>
          <w:sz w:val="32"/>
          <w:szCs w:val="32"/>
          <w:u w:val="single"/>
        </w:rPr>
        <w:t xml:space="preserve"> </w:t>
      </w:r>
      <w:proofErr w:type="spellStart"/>
      <w:r w:rsidRPr="00DC1CC1">
        <w:rPr>
          <w:i/>
          <w:iCs/>
          <w:sz w:val="32"/>
          <w:szCs w:val="32"/>
          <w:u w:val="single"/>
        </w:rPr>
        <w:t>olunması</w:t>
      </w:r>
      <w:proofErr w:type="spellEnd"/>
      <w:r>
        <w:rPr>
          <w:i/>
        </w:rPr>
        <w:t>: </w:t>
      </w:r>
    </w:p>
    <w:p w14:paraId="2AB7E7C6" w14:textId="4A17B6B6" w:rsidR="00DC1CC1" w:rsidRPr="00DC1CC1" w:rsidRDefault="00DC1CC1" w:rsidP="00DC1CC1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proofErr w:type="spellStart"/>
      <w:r w:rsidRPr="00DC1CC1">
        <w:rPr>
          <w:sz w:val="32"/>
          <w:szCs w:val="32"/>
        </w:rPr>
        <w:t>Müraciətlər</w:t>
      </w:r>
      <w:proofErr w:type="spellEnd"/>
      <w:r w:rsidRPr="00DC1CC1">
        <w:rPr>
          <w:sz w:val="32"/>
          <w:szCs w:val="32"/>
        </w:rPr>
        <w:t xml:space="preserve"> (</w:t>
      </w:r>
      <w:proofErr w:type="spellStart"/>
      <w:r w:rsidRPr="00DC1CC1">
        <w:rPr>
          <w:sz w:val="32"/>
          <w:szCs w:val="32"/>
        </w:rPr>
        <w:t>xülasə</w:t>
      </w:r>
      <w:proofErr w:type="spellEnd"/>
      <w:r w:rsidRPr="00DC1CC1">
        <w:rPr>
          <w:sz w:val="32"/>
          <w:szCs w:val="32"/>
        </w:rPr>
        <w:t xml:space="preserve"> </w:t>
      </w:r>
      <w:proofErr w:type="spellStart"/>
      <w:r w:rsidRPr="00DC1CC1">
        <w:rPr>
          <w:sz w:val="32"/>
          <w:szCs w:val="32"/>
        </w:rPr>
        <w:t>və</w:t>
      </w:r>
      <w:proofErr w:type="spellEnd"/>
      <w:r w:rsidRPr="00DC1CC1">
        <w:rPr>
          <w:sz w:val="32"/>
          <w:szCs w:val="32"/>
        </w:rPr>
        <w:t xml:space="preserve"> </w:t>
      </w:r>
      <w:proofErr w:type="spellStart"/>
      <w:r w:rsidRPr="00DC1CC1">
        <w:rPr>
          <w:sz w:val="32"/>
          <w:szCs w:val="32"/>
        </w:rPr>
        <w:t>daha</w:t>
      </w:r>
      <w:proofErr w:type="spellEnd"/>
      <w:r w:rsidRPr="00DC1CC1">
        <w:rPr>
          <w:sz w:val="32"/>
          <w:szCs w:val="32"/>
        </w:rPr>
        <w:t xml:space="preserve"> </w:t>
      </w:r>
      <w:proofErr w:type="spellStart"/>
      <w:r w:rsidRPr="00DC1CC1">
        <w:rPr>
          <w:sz w:val="32"/>
          <w:szCs w:val="32"/>
        </w:rPr>
        <w:t>sonra</w:t>
      </w:r>
      <w:proofErr w:type="spellEnd"/>
      <w:r w:rsidRPr="00DC1CC1">
        <w:rPr>
          <w:sz w:val="32"/>
          <w:szCs w:val="32"/>
        </w:rPr>
        <w:t xml:space="preserve"> </w:t>
      </w:r>
      <w:proofErr w:type="spellStart"/>
      <w:r w:rsidRPr="00DC1CC1">
        <w:rPr>
          <w:sz w:val="32"/>
          <w:szCs w:val="32"/>
        </w:rPr>
        <w:t>təqdimatlar</w:t>
      </w:r>
      <w:proofErr w:type="spellEnd"/>
      <w:r w:rsidRPr="00DC1CC1">
        <w:rPr>
          <w:sz w:val="32"/>
          <w:szCs w:val="32"/>
        </w:rPr>
        <w:t xml:space="preserve">) </w:t>
      </w:r>
      <w:proofErr w:type="spellStart"/>
      <w:r w:rsidRPr="00DC1CC1">
        <w:rPr>
          <w:b/>
          <w:bCs/>
          <w:i/>
          <w:iCs/>
          <w:sz w:val="32"/>
          <w:szCs w:val="32"/>
          <w:u w:val="single"/>
        </w:rPr>
        <w:t>Azərbaycan</w:t>
      </w:r>
      <w:proofErr w:type="spellEnd"/>
      <w:r w:rsidRPr="00DC1CC1">
        <w:rPr>
          <w:b/>
          <w:bCs/>
          <w:i/>
          <w:iCs/>
          <w:sz w:val="32"/>
          <w:szCs w:val="32"/>
          <w:u w:val="single"/>
        </w:rPr>
        <w:t xml:space="preserve">, </w:t>
      </w:r>
      <w:proofErr w:type="spellStart"/>
      <w:r w:rsidRPr="00DC1CC1">
        <w:rPr>
          <w:b/>
          <w:bCs/>
          <w:i/>
          <w:iCs/>
          <w:sz w:val="32"/>
          <w:szCs w:val="32"/>
          <w:u w:val="single"/>
        </w:rPr>
        <w:t>ingilis</w:t>
      </w:r>
      <w:proofErr w:type="spellEnd"/>
      <w:r w:rsidRPr="00DC1CC1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DC1CC1">
        <w:rPr>
          <w:b/>
          <w:bCs/>
          <w:i/>
          <w:iCs/>
          <w:sz w:val="32"/>
          <w:szCs w:val="32"/>
          <w:u w:val="single"/>
        </w:rPr>
        <w:t>və</w:t>
      </w:r>
      <w:proofErr w:type="spellEnd"/>
      <w:r w:rsidRPr="00DC1CC1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DC1CC1">
        <w:rPr>
          <w:b/>
          <w:bCs/>
          <w:i/>
          <w:iCs/>
          <w:sz w:val="32"/>
          <w:szCs w:val="32"/>
          <w:u w:val="single"/>
        </w:rPr>
        <w:t>rus</w:t>
      </w:r>
      <w:proofErr w:type="spellEnd"/>
      <w:r w:rsidRPr="00DC1CC1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DC1CC1">
        <w:rPr>
          <w:b/>
          <w:bCs/>
          <w:i/>
          <w:iCs/>
          <w:sz w:val="32"/>
          <w:szCs w:val="32"/>
          <w:u w:val="single"/>
        </w:rPr>
        <w:t>dillərində</w:t>
      </w:r>
      <w:proofErr w:type="spellEnd"/>
      <w:r w:rsidRPr="00DC1CC1">
        <w:rPr>
          <w:sz w:val="32"/>
          <w:szCs w:val="32"/>
        </w:rPr>
        <w:t xml:space="preserve"> </w:t>
      </w:r>
      <w:proofErr w:type="spellStart"/>
      <w:r w:rsidRPr="00DC1CC1">
        <w:rPr>
          <w:sz w:val="32"/>
          <w:szCs w:val="32"/>
        </w:rPr>
        <w:t>qəbul</w:t>
      </w:r>
      <w:proofErr w:type="spellEnd"/>
      <w:r w:rsidRPr="00DC1CC1">
        <w:rPr>
          <w:sz w:val="32"/>
          <w:szCs w:val="32"/>
        </w:rPr>
        <w:t xml:space="preserve"> </w:t>
      </w:r>
      <w:proofErr w:type="spellStart"/>
      <w:r w:rsidRPr="00DC1CC1">
        <w:rPr>
          <w:sz w:val="32"/>
          <w:szCs w:val="32"/>
        </w:rPr>
        <w:t>olunur</w:t>
      </w:r>
      <w:proofErr w:type="spellEnd"/>
      <w:r w:rsidRPr="00DC1CC1">
        <w:rPr>
          <w:sz w:val="32"/>
          <w:szCs w:val="32"/>
        </w:rPr>
        <w:t xml:space="preserve">. </w:t>
      </w:r>
      <w:proofErr w:type="spellStart"/>
      <w:r w:rsidRPr="00DC1CC1">
        <w:rPr>
          <w:sz w:val="32"/>
          <w:szCs w:val="32"/>
        </w:rPr>
        <w:t>Xülasələrin</w:t>
      </w:r>
      <w:proofErr w:type="spellEnd"/>
      <w:r w:rsidRPr="00DC1CC1">
        <w:rPr>
          <w:sz w:val="32"/>
          <w:szCs w:val="32"/>
        </w:rPr>
        <w:t xml:space="preserve"> </w:t>
      </w:r>
      <w:proofErr w:type="spellStart"/>
      <w:r w:rsidRPr="00DC1CC1">
        <w:rPr>
          <w:sz w:val="32"/>
          <w:szCs w:val="32"/>
        </w:rPr>
        <w:t>həcmi</w:t>
      </w:r>
      <w:proofErr w:type="spellEnd"/>
      <w:r w:rsidRPr="00DC1CC1">
        <w:rPr>
          <w:sz w:val="32"/>
          <w:szCs w:val="32"/>
        </w:rPr>
        <w:t xml:space="preserve"> </w:t>
      </w:r>
      <w:r w:rsidR="001A446D">
        <w:rPr>
          <w:b/>
          <w:bCs/>
          <w:sz w:val="32"/>
          <w:szCs w:val="32"/>
        </w:rPr>
        <w:t>minimum</w:t>
      </w:r>
      <w:r w:rsidRPr="00DC1CC1">
        <w:rPr>
          <w:b/>
          <w:bCs/>
          <w:sz w:val="32"/>
          <w:szCs w:val="32"/>
        </w:rPr>
        <w:t xml:space="preserve"> 500</w:t>
      </w:r>
      <w:r w:rsidRPr="00DC1CC1">
        <w:rPr>
          <w:sz w:val="32"/>
          <w:szCs w:val="32"/>
        </w:rPr>
        <w:t xml:space="preserve"> </w:t>
      </w:r>
      <w:proofErr w:type="spellStart"/>
      <w:r w:rsidRPr="00DC1CC1">
        <w:rPr>
          <w:sz w:val="32"/>
          <w:szCs w:val="32"/>
        </w:rPr>
        <w:t>sözdən</w:t>
      </w:r>
      <w:proofErr w:type="spellEnd"/>
      <w:r w:rsidRPr="00DC1CC1">
        <w:rPr>
          <w:sz w:val="32"/>
          <w:szCs w:val="32"/>
        </w:rPr>
        <w:t xml:space="preserve"> </w:t>
      </w:r>
      <w:proofErr w:type="spellStart"/>
      <w:r w:rsidRPr="00DC1CC1">
        <w:rPr>
          <w:sz w:val="32"/>
          <w:szCs w:val="32"/>
        </w:rPr>
        <w:t>ibarət</w:t>
      </w:r>
      <w:proofErr w:type="spellEnd"/>
      <w:r w:rsidRPr="00DC1CC1">
        <w:rPr>
          <w:sz w:val="32"/>
          <w:szCs w:val="32"/>
        </w:rPr>
        <w:t xml:space="preserve"> </w:t>
      </w:r>
      <w:proofErr w:type="spellStart"/>
      <w:r w:rsidRPr="00DC1CC1">
        <w:rPr>
          <w:sz w:val="32"/>
          <w:szCs w:val="32"/>
        </w:rPr>
        <w:t>olmalı</w:t>
      </w:r>
      <w:proofErr w:type="spellEnd"/>
      <w:r w:rsidRPr="00DC1CC1">
        <w:rPr>
          <w:sz w:val="32"/>
          <w:szCs w:val="32"/>
        </w:rPr>
        <w:t xml:space="preserve"> </w:t>
      </w:r>
      <w:proofErr w:type="spellStart"/>
      <w:r w:rsidRPr="00DC1CC1">
        <w:rPr>
          <w:sz w:val="32"/>
          <w:szCs w:val="32"/>
        </w:rPr>
        <w:t>və</w:t>
      </w:r>
      <w:proofErr w:type="spellEnd"/>
      <w:r w:rsidRPr="00DC1CC1">
        <w:rPr>
          <w:sz w:val="32"/>
          <w:szCs w:val="32"/>
        </w:rPr>
        <w:t xml:space="preserve"> </w:t>
      </w:r>
      <w:proofErr w:type="spellStart"/>
      <w:r w:rsidRPr="00DC1CC1">
        <w:rPr>
          <w:sz w:val="32"/>
          <w:szCs w:val="32"/>
        </w:rPr>
        <w:t>üç</w:t>
      </w:r>
      <w:proofErr w:type="spellEnd"/>
      <w:r w:rsidRPr="00DC1CC1">
        <w:rPr>
          <w:sz w:val="32"/>
          <w:szCs w:val="32"/>
        </w:rPr>
        <w:t xml:space="preserve"> </w:t>
      </w:r>
      <w:proofErr w:type="spellStart"/>
      <w:r w:rsidRPr="00DC1CC1">
        <w:rPr>
          <w:sz w:val="32"/>
          <w:szCs w:val="32"/>
        </w:rPr>
        <w:t>açar</w:t>
      </w:r>
      <w:proofErr w:type="spellEnd"/>
      <w:r w:rsidRPr="00DC1CC1">
        <w:rPr>
          <w:sz w:val="32"/>
          <w:szCs w:val="32"/>
        </w:rPr>
        <w:t xml:space="preserve"> </w:t>
      </w:r>
      <w:proofErr w:type="spellStart"/>
      <w:r w:rsidRPr="00DC1CC1">
        <w:rPr>
          <w:sz w:val="32"/>
          <w:szCs w:val="32"/>
        </w:rPr>
        <w:t>söz</w:t>
      </w:r>
      <w:proofErr w:type="spellEnd"/>
      <w:r w:rsidRPr="00DC1CC1">
        <w:rPr>
          <w:sz w:val="32"/>
          <w:szCs w:val="32"/>
        </w:rPr>
        <w:t xml:space="preserve"> </w:t>
      </w:r>
      <w:proofErr w:type="spellStart"/>
      <w:r w:rsidRPr="00DC1CC1">
        <w:rPr>
          <w:sz w:val="32"/>
          <w:szCs w:val="32"/>
        </w:rPr>
        <w:t>qeyd</w:t>
      </w:r>
      <w:proofErr w:type="spellEnd"/>
      <w:r w:rsidRPr="00DC1CC1">
        <w:rPr>
          <w:sz w:val="32"/>
          <w:szCs w:val="32"/>
        </w:rPr>
        <w:t xml:space="preserve"> </w:t>
      </w:r>
      <w:proofErr w:type="spellStart"/>
      <w:r w:rsidRPr="00DC1CC1">
        <w:rPr>
          <w:sz w:val="32"/>
          <w:szCs w:val="32"/>
        </w:rPr>
        <w:t>olunmalıdır</w:t>
      </w:r>
      <w:proofErr w:type="spellEnd"/>
      <w:r w:rsidRPr="00DC1CC1">
        <w:rPr>
          <w:sz w:val="32"/>
          <w:szCs w:val="32"/>
        </w:rPr>
        <w:t>.</w:t>
      </w:r>
    </w:p>
    <w:p w14:paraId="25E6D925" w14:textId="77777777" w:rsidR="003A7590" w:rsidRDefault="003A7590" w:rsidP="00F7135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</w:p>
    <w:p w14:paraId="4AFD02B4" w14:textId="04325303" w:rsidR="00DC1CC1" w:rsidRDefault="00DC1CC1" w:rsidP="00DC1CC1">
      <w:pPr>
        <w:widowControl w:val="0"/>
        <w:autoSpaceDE w:val="0"/>
        <w:autoSpaceDN w:val="0"/>
        <w:adjustRightInd w:val="0"/>
        <w:jc w:val="both"/>
        <w:rPr>
          <w:i/>
          <w:iCs/>
          <w:sz w:val="32"/>
          <w:szCs w:val="32"/>
          <w:u w:val="single"/>
        </w:rPr>
      </w:pPr>
      <w:proofErr w:type="spellStart"/>
      <w:r w:rsidRPr="00DC1CC1">
        <w:rPr>
          <w:i/>
          <w:iCs/>
          <w:sz w:val="32"/>
          <w:szCs w:val="32"/>
          <w:u w:val="single"/>
        </w:rPr>
        <w:t>Tarixlər</w:t>
      </w:r>
      <w:proofErr w:type="spellEnd"/>
    </w:p>
    <w:p w14:paraId="19A759C8" w14:textId="77777777" w:rsidR="00DC1CC1" w:rsidRPr="00DC1CC1" w:rsidRDefault="00DC1CC1" w:rsidP="00DC1CC1">
      <w:pPr>
        <w:widowControl w:val="0"/>
        <w:autoSpaceDE w:val="0"/>
        <w:autoSpaceDN w:val="0"/>
        <w:adjustRightInd w:val="0"/>
        <w:jc w:val="both"/>
        <w:rPr>
          <w:i/>
          <w:iCs/>
          <w:sz w:val="32"/>
          <w:szCs w:val="32"/>
          <w:u w:val="single"/>
        </w:rPr>
      </w:pPr>
    </w:p>
    <w:p w14:paraId="675D95EB" w14:textId="7954CA1A" w:rsidR="00DC1CC1" w:rsidRPr="00DC1CC1" w:rsidRDefault="00DC1CC1" w:rsidP="00DC1CC1">
      <w:pPr>
        <w:shd w:val="clear" w:color="auto" w:fill="FFFFFF"/>
        <w:spacing w:line="360" w:lineRule="auto"/>
        <w:jc w:val="both"/>
        <w:textAlignment w:val="baseline"/>
        <w:rPr>
          <w:sz w:val="22"/>
          <w:szCs w:val="22"/>
        </w:rPr>
      </w:pPr>
      <w:proofErr w:type="spellStart"/>
      <w:r w:rsidRPr="00DC1CC1">
        <w:rPr>
          <w:sz w:val="28"/>
          <w:szCs w:val="28"/>
        </w:rPr>
        <w:t>Xülasələrin</w:t>
      </w:r>
      <w:proofErr w:type="spellEnd"/>
      <w:r w:rsidRPr="00DC1CC1">
        <w:rPr>
          <w:sz w:val="28"/>
          <w:szCs w:val="28"/>
        </w:rPr>
        <w:t xml:space="preserve"> </w:t>
      </w:r>
      <w:proofErr w:type="spellStart"/>
      <w:r w:rsidRPr="00DC1CC1">
        <w:rPr>
          <w:sz w:val="28"/>
          <w:szCs w:val="28"/>
        </w:rPr>
        <w:t>təqdim</w:t>
      </w:r>
      <w:proofErr w:type="spellEnd"/>
      <w:r w:rsidRPr="00DC1CC1">
        <w:rPr>
          <w:sz w:val="28"/>
          <w:szCs w:val="28"/>
        </w:rPr>
        <w:t xml:space="preserve"> </w:t>
      </w:r>
      <w:proofErr w:type="spellStart"/>
      <w:r w:rsidRPr="00DC1CC1">
        <w:rPr>
          <w:sz w:val="28"/>
          <w:szCs w:val="28"/>
        </w:rPr>
        <w:t>olunması</w:t>
      </w:r>
      <w:proofErr w:type="spellEnd"/>
      <w:r w:rsidRPr="00DC1CC1">
        <w:rPr>
          <w:sz w:val="28"/>
          <w:szCs w:val="28"/>
        </w:rPr>
        <w:t xml:space="preserve"> </w:t>
      </w:r>
      <w:proofErr w:type="spellStart"/>
      <w:r w:rsidRPr="00DC1CC1">
        <w:rPr>
          <w:sz w:val="28"/>
          <w:szCs w:val="28"/>
        </w:rPr>
        <w:t>üçün</w:t>
      </w:r>
      <w:proofErr w:type="spellEnd"/>
      <w:r w:rsidRPr="00DC1CC1">
        <w:rPr>
          <w:sz w:val="28"/>
          <w:szCs w:val="28"/>
        </w:rPr>
        <w:t xml:space="preserve"> son </w:t>
      </w:r>
      <w:proofErr w:type="spellStart"/>
      <w:r w:rsidRPr="00DC1CC1">
        <w:rPr>
          <w:sz w:val="28"/>
          <w:szCs w:val="28"/>
        </w:rPr>
        <w:t>tarix</w:t>
      </w:r>
      <w:proofErr w:type="spellEnd"/>
      <w:r w:rsidRPr="00DC1CC1">
        <w:rPr>
          <w:sz w:val="28"/>
          <w:szCs w:val="28"/>
        </w:rPr>
        <w:t>:</w:t>
      </w:r>
      <w:r w:rsidRPr="00DC1CC1">
        <w:rPr>
          <w:sz w:val="22"/>
          <w:szCs w:val="22"/>
        </w:rPr>
        <w:t xml:space="preserve"> </w:t>
      </w:r>
      <w:r w:rsidRPr="00DC1CC1">
        <w:rPr>
          <w:color w:val="FB0007"/>
          <w:sz w:val="28"/>
          <w:szCs w:val="28"/>
        </w:rPr>
        <w:t xml:space="preserve">31 </w:t>
      </w:r>
      <w:proofErr w:type="spellStart"/>
      <w:r w:rsidRPr="00DC1CC1">
        <w:rPr>
          <w:color w:val="FB0007"/>
          <w:sz w:val="28"/>
          <w:szCs w:val="28"/>
        </w:rPr>
        <w:t>yanvar</w:t>
      </w:r>
      <w:proofErr w:type="spellEnd"/>
      <w:r w:rsidRPr="00DC1CC1">
        <w:rPr>
          <w:color w:val="FB0007"/>
          <w:sz w:val="28"/>
          <w:szCs w:val="28"/>
        </w:rPr>
        <w:t xml:space="preserve"> 2020-ci </w:t>
      </w:r>
      <w:proofErr w:type="spellStart"/>
      <w:r w:rsidRPr="00DC1CC1">
        <w:rPr>
          <w:color w:val="FB0007"/>
          <w:sz w:val="28"/>
          <w:szCs w:val="28"/>
        </w:rPr>
        <w:t>il</w:t>
      </w:r>
      <w:proofErr w:type="spellEnd"/>
    </w:p>
    <w:p w14:paraId="0C4D531B" w14:textId="44DA4AB8" w:rsidR="00DC1CC1" w:rsidRPr="00DC1CC1" w:rsidRDefault="00DC1CC1" w:rsidP="00DC1CC1">
      <w:pPr>
        <w:shd w:val="clear" w:color="auto" w:fill="FFFFFF"/>
        <w:spacing w:line="360" w:lineRule="auto"/>
        <w:jc w:val="both"/>
        <w:textAlignment w:val="baseline"/>
        <w:rPr>
          <w:color w:val="FB0007"/>
          <w:sz w:val="28"/>
          <w:szCs w:val="28"/>
        </w:rPr>
      </w:pPr>
      <w:proofErr w:type="spellStart"/>
      <w:r w:rsidRPr="00DC1CC1">
        <w:rPr>
          <w:sz w:val="28"/>
          <w:szCs w:val="28"/>
        </w:rPr>
        <w:t>Müsabiqədən</w:t>
      </w:r>
      <w:proofErr w:type="spellEnd"/>
      <w:r w:rsidRPr="00DC1CC1">
        <w:rPr>
          <w:sz w:val="28"/>
          <w:szCs w:val="28"/>
        </w:rPr>
        <w:t xml:space="preserve"> </w:t>
      </w:r>
      <w:proofErr w:type="spellStart"/>
      <w:r w:rsidRPr="00DC1CC1">
        <w:rPr>
          <w:sz w:val="28"/>
          <w:szCs w:val="28"/>
        </w:rPr>
        <w:t>keçmiş</w:t>
      </w:r>
      <w:proofErr w:type="spellEnd"/>
      <w:r w:rsidRPr="00DC1CC1">
        <w:rPr>
          <w:sz w:val="28"/>
          <w:szCs w:val="28"/>
        </w:rPr>
        <w:t xml:space="preserve"> </w:t>
      </w:r>
      <w:proofErr w:type="spellStart"/>
      <w:r w:rsidRPr="00DC1CC1">
        <w:rPr>
          <w:sz w:val="28"/>
          <w:szCs w:val="28"/>
        </w:rPr>
        <w:t>şəxslərin</w:t>
      </w:r>
      <w:proofErr w:type="spellEnd"/>
      <w:r w:rsidRPr="00DC1CC1">
        <w:rPr>
          <w:sz w:val="28"/>
          <w:szCs w:val="28"/>
        </w:rPr>
        <w:t xml:space="preserve"> </w:t>
      </w:r>
      <w:proofErr w:type="spellStart"/>
      <w:r w:rsidRPr="00DC1CC1">
        <w:rPr>
          <w:sz w:val="28"/>
          <w:szCs w:val="28"/>
        </w:rPr>
        <w:t>məlumatlandırılması</w:t>
      </w:r>
      <w:proofErr w:type="spellEnd"/>
      <w:r w:rsidRPr="00DC1CC1">
        <w:rPr>
          <w:sz w:val="28"/>
          <w:szCs w:val="28"/>
        </w:rPr>
        <w:t>:</w:t>
      </w:r>
      <w:r w:rsidRPr="00DC1CC1">
        <w:rPr>
          <w:sz w:val="22"/>
          <w:szCs w:val="22"/>
        </w:rPr>
        <w:t xml:space="preserve"> </w:t>
      </w:r>
      <w:r w:rsidRPr="00DC1CC1">
        <w:rPr>
          <w:color w:val="FB0007"/>
          <w:sz w:val="28"/>
          <w:szCs w:val="28"/>
        </w:rPr>
        <w:t xml:space="preserve">17 </w:t>
      </w:r>
      <w:proofErr w:type="spellStart"/>
      <w:r w:rsidRPr="00DC1CC1">
        <w:rPr>
          <w:color w:val="FB0007"/>
          <w:sz w:val="28"/>
          <w:szCs w:val="28"/>
        </w:rPr>
        <w:t>fevral</w:t>
      </w:r>
      <w:proofErr w:type="spellEnd"/>
      <w:r w:rsidRPr="00DC1CC1">
        <w:rPr>
          <w:color w:val="FB0007"/>
          <w:sz w:val="28"/>
          <w:szCs w:val="28"/>
        </w:rPr>
        <w:t xml:space="preserve"> 2020-ci </w:t>
      </w:r>
      <w:proofErr w:type="spellStart"/>
      <w:r w:rsidRPr="00DC1CC1">
        <w:rPr>
          <w:color w:val="FB0007"/>
          <w:sz w:val="28"/>
          <w:szCs w:val="28"/>
        </w:rPr>
        <w:t>il</w:t>
      </w:r>
      <w:proofErr w:type="spellEnd"/>
    </w:p>
    <w:p w14:paraId="0D79FA85" w14:textId="057157AE" w:rsidR="00DC1CC1" w:rsidRPr="00DC1CC1" w:rsidRDefault="00DC1CC1" w:rsidP="00DC1CC1">
      <w:pPr>
        <w:spacing w:line="360" w:lineRule="auto"/>
        <w:jc w:val="both"/>
        <w:rPr>
          <w:sz w:val="28"/>
          <w:szCs w:val="28"/>
        </w:rPr>
      </w:pPr>
      <w:proofErr w:type="spellStart"/>
      <w:r w:rsidRPr="00DC1CC1">
        <w:rPr>
          <w:sz w:val="28"/>
          <w:szCs w:val="28"/>
        </w:rPr>
        <w:t>Yekun</w:t>
      </w:r>
      <w:proofErr w:type="spellEnd"/>
      <w:r w:rsidRPr="00DC1CC1">
        <w:rPr>
          <w:sz w:val="28"/>
          <w:szCs w:val="28"/>
        </w:rPr>
        <w:t xml:space="preserve"> </w:t>
      </w:r>
      <w:proofErr w:type="spellStart"/>
      <w:r w:rsidRPr="00DC1CC1">
        <w:rPr>
          <w:sz w:val="28"/>
          <w:szCs w:val="28"/>
        </w:rPr>
        <w:t>tədqiqat</w:t>
      </w:r>
      <w:proofErr w:type="spellEnd"/>
      <w:r w:rsidRPr="00DC1CC1">
        <w:rPr>
          <w:sz w:val="28"/>
          <w:szCs w:val="28"/>
        </w:rPr>
        <w:t xml:space="preserve"> </w:t>
      </w:r>
      <w:proofErr w:type="spellStart"/>
      <w:r w:rsidRPr="00DC1CC1">
        <w:rPr>
          <w:sz w:val="28"/>
          <w:szCs w:val="28"/>
        </w:rPr>
        <w:t>işinin</w:t>
      </w:r>
      <w:proofErr w:type="spellEnd"/>
      <w:r w:rsidRPr="00DC1CC1">
        <w:rPr>
          <w:sz w:val="28"/>
          <w:szCs w:val="28"/>
        </w:rPr>
        <w:t xml:space="preserve"> </w:t>
      </w:r>
      <w:proofErr w:type="spellStart"/>
      <w:r w:rsidRPr="00DC1CC1">
        <w:rPr>
          <w:sz w:val="28"/>
          <w:szCs w:val="28"/>
        </w:rPr>
        <w:t>təqdim</w:t>
      </w:r>
      <w:proofErr w:type="spellEnd"/>
      <w:r w:rsidRPr="00DC1CC1">
        <w:rPr>
          <w:sz w:val="28"/>
          <w:szCs w:val="28"/>
        </w:rPr>
        <w:t xml:space="preserve"> </w:t>
      </w:r>
      <w:proofErr w:type="spellStart"/>
      <w:r w:rsidRPr="00DC1CC1">
        <w:rPr>
          <w:sz w:val="28"/>
          <w:szCs w:val="28"/>
        </w:rPr>
        <w:t>olunması</w:t>
      </w:r>
      <w:proofErr w:type="spellEnd"/>
      <w:r w:rsidRPr="00DC1CC1">
        <w:rPr>
          <w:sz w:val="28"/>
          <w:szCs w:val="28"/>
        </w:rPr>
        <w:t xml:space="preserve"> </w:t>
      </w:r>
      <w:proofErr w:type="spellStart"/>
      <w:r w:rsidRPr="00DC1CC1">
        <w:rPr>
          <w:sz w:val="28"/>
          <w:szCs w:val="28"/>
        </w:rPr>
        <w:t>üçün</w:t>
      </w:r>
      <w:proofErr w:type="spellEnd"/>
      <w:r w:rsidRPr="00DC1CC1">
        <w:rPr>
          <w:sz w:val="28"/>
          <w:szCs w:val="28"/>
        </w:rPr>
        <w:t xml:space="preserve"> son </w:t>
      </w:r>
      <w:proofErr w:type="spellStart"/>
      <w:r w:rsidRPr="00DC1CC1">
        <w:rPr>
          <w:sz w:val="28"/>
          <w:szCs w:val="28"/>
        </w:rPr>
        <w:t>tarix</w:t>
      </w:r>
      <w:proofErr w:type="spellEnd"/>
      <w:r w:rsidRPr="00DC1CC1">
        <w:rPr>
          <w:sz w:val="28"/>
          <w:szCs w:val="28"/>
        </w:rPr>
        <w:t>:</w:t>
      </w:r>
      <w:r w:rsidRPr="00DC1CC1">
        <w:rPr>
          <w:sz w:val="22"/>
          <w:szCs w:val="22"/>
        </w:rPr>
        <w:t xml:space="preserve"> </w:t>
      </w:r>
      <w:r w:rsidRPr="00DC1CC1">
        <w:rPr>
          <w:color w:val="FB0007"/>
          <w:sz w:val="28"/>
          <w:szCs w:val="28"/>
        </w:rPr>
        <w:t xml:space="preserve">27 </w:t>
      </w:r>
      <w:proofErr w:type="spellStart"/>
      <w:r w:rsidRPr="00DC1CC1">
        <w:rPr>
          <w:color w:val="FB0007"/>
          <w:sz w:val="28"/>
          <w:szCs w:val="28"/>
        </w:rPr>
        <w:t>aprel</w:t>
      </w:r>
      <w:proofErr w:type="spellEnd"/>
      <w:r w:rsidRPr="00DC1CC1">
        <w:rPr>
          <w:color w:val="FB0007"/>
          <w:sz w:val="28"/>
          <w:szCs w:val="28"/>
        </w:rPr>
        <w:t xml:space="preserve"> 2020-ci </w:t>
      </w:r>
      <w:proofErr w:type="spellStart"/>
      <w:r w:rsidRPr="00DC1CC1">
        <w:rPr>
          <w:color w:val="FB0007"/>
          <w:sz w:val="28"/>
          <w:szCs w:val="28"/>
        </w:rPr>
        <w:t>il</w:t>
      </w:r>
      <w:proofErr w:type="spellEnd"/>
      <w:r w:rsidRPr="00DC1CC1">
        <w:rPr>
          <w:color w:val="FB0007"/>
          <w:sz w:val="28"/>
          <w:szCs w:val="28"/>
        </w:rPr>
        <w:t xml:space="preserve"> </w:t>
      </w:r>
    </w:p>
    <w:p w14:paraId="1EC95208" w14:textId="683D51BA" w:rsidR="00DC1CC1" w:rsidRPr="00FF1085" w:rsidRDefault="00DC1CC1" w:rsidP="00DC1CC1">
      <w:pPr>
        <w:spacing w:line="360" w:lineRule="auto"/>
        <w:jc w:val="both"/>
        <w:rPr>
          <w:sz w:val="28"/>
          <w:szCs w:val="28"/>
          <w:lang w:val="fr-FR"/>
        </w:rPr>
      </w:pPr>
      <w:proofErr w:type="spellStart"/>
      <w:r w:rsidRPr="00FF1085">
        <w:rPr>
          <w:sz w:val="28"/>
          <w:szCs w:val="28"/>
          <w:lang w:val="fr-FR"/>
        </w:rPr>
        <w:t>Qeydiyyat</w:t>
      </w:r>
      <w:proofErr w:type="spellEnd"/>
      <w:r w:rsidRPr="00FF1085">
        <w:rPr>
          <w:sz w:val="28"/>
          <w:szCs w:val="28"/>
          <w:lang w:val="fr-FR"/>
        </w:rPr>
        <w:t xml:space="preserve"> </w:t>
      </w:r>
      <w:proofErr w:type="spellStart"/>
      <w:proofErr w:type="gramStart"/>
      <w:r w:rsidRPr="00FF1085">
        <w:rPr>
          <w:sz w:val="28"/>
          <w:szCs w:val="28"/>
          <w:lang w:val="fr-FR"/>
        </w:rPr>
        <w:t>başlanması</w:t>
      </w:r>
      <w:proofErr w:type="spellEnd"/>
      <w:r w:rsidRPr="00FF1085">
        <w:rPr>
          <w:sz w:val="28"/>
          <w:szCs w:val="28"/>
          <w:lang w:val="fr-FR"/>
        </w:rPr>
        <w:t>:</w:t>
      </w:r>
      <w:proofErr w:type="gramEnd"/>
      <w:r w:rsidRPr="00FF1085">
        <w:rPr>
          <w:sz w:val="28"/>
          <w:szCs w:val="28"/>
          <w:lang w:val="fr-FR"/>
        </w:rPr>
        <w:t xml:space="preserve"> </w:t>
      </w:r>
      <w:r w:rsidRPr="00FF1085">
        <w:rPr>
          <w:color w:val="FF0000"/>
          <w:sz w:val="28"/>
          <w:szCs w:val="28"/>
          <w:lang w:val="fr-FR"/>
        </w:rPr>
        <w:t xml:space="preserve">1 </w:t>
      </w:r>
      <w:proofErr w:type="spellStart"/>
      <w:r w:rsidRPr="00FF1085">
        <w:rPr>
          <w:color w:val="FF0000"/>
          <w:sz w:val="28"/>
          <w:szCs w:val="28"/>
          <w:lang w:val="fr-FR"/>
        </w:rPr>
        <w:t>fevral</w:t>
      </w:r>
      <w:proofErr w:type="spellEnd"/>
      <w:r w:rsidRPr="00FF1085">
        <w:rPr>
          <w:color w:val="FF0000"/>
          <w:sz w:val="28"/>
          <w:szCs w:val="28"/>
          <w:lang w:val="fr-FR"/>
        </w:rPr>
        <w:t xml:space="preserve"> 2020-ci il</w:t>
      </w:r>
    </w:p>
    <w:p w14:paraId="1B8C6D47" w14:textId="208C4BD3" w:rsidR="00DC1CC1" w:rsidRPr="00FF1085" w:rsidRDefault="00DC1CC1" w:rsidP="00DC1CC1">
      <w:pPr>
        <w:spacing w:line="360" w:lineRule="auto"/>
        <w:jc w:val="both"/>
        <w:rPr>
          <w:sz w:val="28"/>
          <w:szCs w:val="28"/>
          <w:lang w:val="fr-FR"/>
        </w:rPr>
      </w:pPr>
      <w:proofErr w:type="spellStart"/>
      <w:r w:rsidRPr="00FF1085">
        <w:rPr>
          <w:sz w:val="28"/>
          <w:szCs w:val="28"/>
          <w:lang w:val="fr-FR"/>
        </w:rPr>
        <w:t>Konfransa</w:t>
      </w:r>
      <w:proofErr w:type="spellEnd"/>
      <w:r w:rsidRPr="00FF1085">
        <w:rPr>
          <w:sz w:val="28"/>
          <w:szCs w:val="28"/>
          <w:lang w:val="fr-FR"/>
        </w:rPr>
        <w:t xml:space="preserve"> </w:t>
      </w:r>
      <w:proofErr w:type="spellStart"/>
      <w:r w:rsidRPr="00FF1085">
        <w:rPr>
          <w:sz w:val="28"/>
          <w:szCs w:val="28"/>
          <w:lang w:val="fr-FR"/>
        </w:rPr>
        <w:t>qeydiyyat</w:t>
      </w:r>
      <w:proofErr w:type="spellEnd"/>
      <w:r w:rsidRPr="00FF1085">
        <w:rPr>
          <w:sz w:val="28"/>
          <w:szCs w:val="28"/>
          <w:lang w:val="fr-FR"/>
        </w:rPr>
        <w:t xml:space="preserve"> </w:t>
      </w:r>
      <w:proofErr w:type="spellStart"/>
      <w:r w:rsidRPr="00FF1085">
        <w:rPr>
          <w:sz w:val="28"/>
          <w:szCs w:val="28"/>
          <w:lang w:val="fr-FR"/>
        </w:rPr>
        <w:t>üçün</w:t>
      </w:r>
      <w:proofErr w:type="spellEnd"/>
      <w:r w:rsidRPr="00FF1085">
        <w:rPr>
          <w:sz w:val="28"/>
          <w:szCs w:val="28"/>
          <w:lang w:val="fr-FR"/>
        </w:rPr>
        <w:t xml:space="preserve"> son </w:t>
      </w:r>
      <w:proofErr w:type="spellStart"/>
      <w:proofErr w:type="gramStart"/>
      <w:r w:rsidRPr="00FF1085">
        <w:rPr>
          <w:sz w:val="28"/>
          <w:szCs w:val="28"/>
          <w:lang w:val="fr-FR"/>
        </w:rPr>
        <w:t>tarix</w:t>
      </w:r>
      <w:proofErr w:type="spellEnd"/>
      <w:r w:rsidRPr="00FF1085">
        <w:rPr>
          <w:sz w:val="28"/>
          <w:szCs w:val="28"/>
          <w:lang w:val="fr-FR"/>
        </w:rPr>
        <w:t>:</w:t>
      </w:r>
      <w:proofErr w:type="gramEnd"/>
      <w:r w:rsidRPr="00FF1085">
        <w:rPr>
          <w:sz w:val="28"/>
          <w:szCs w:val="28"/>
          <w:lang w:val="fr-FR"/>
        </w:rPr>
        <w:t> </w:t>
      </w:r>
      <w:r w:rsidRPr="00FF1085">
        <w:rPr>
          <w:color w:val="FB0007"/>
          <w:sz w:val="28"/>
          <w:szCs w:val="28"/>
          <w:lang w:val="fr-FR"/>
        </w:rPr>
        <w:t xml:space="preserve">5 </w:t>
      </w:r>
      <w:proofErr w:type="spellStart"/>
      <w:r w:rsidRPr="00FF1085">
        <w:rPr>
          <w:color w:val="FB0007"/>
          <w:sz w:val="28"/>
          <w:szCs w:val="28"/>
          <w:lang w:val="fr-FR"/>
        </w:rPr>
        <w:t>iyun</w:t>
      </w:r>
      <w:proofErr w:type="spellEnd"/>
      <w:r w:rsidRPr="00FF1085">
        <w:rPr>
          <w:color w:val="FB0007"/>
          <w:sz w:val="28"/>
          <w:szCs w:val="28"/>
          <w:lang w:val="fr-FR"/>
        </w:rPr>
        <w:t xml:space="preserve"> 2020-ci il</w:t>
      </w:r>
      <w:r w:rsidRPr="00FF1085">
        <w:rPr>
          <w:sz w:val="28"/>
          <w:szCs w:val="28"/>
          <w:lang w:val="fr-FR"/>
        </w:rPr>
        <w:t xml:space="preserve"> </w:t>
      </w:r>
    </w:p>
    <w:p w14:paraId="7548EFAB" w14:textId="10DF155A" w:rsidR="00DC1CC1" w:rsidRPr="00FF1085" w:rsidRDefault="00DC1CC1" w:rsidP="00DC1CC1">
      <w:pPr>
        <w:spacing w:line="360" w:lineRule="auto"/>
        <w:jc w:val="both"/>
        <w:rPr>
          <w:sz w:val="28"/>
          <w:szCs w:val="28"/>
          <w:lang w:val="fr-FR"/>
        </w:rPr>
      </w:pPr>
      <w:proofErr w:type="spellStart"/>
      <w:r w:rsidRPr="00FF1085">
        <w:rPr>
          <w:sz w:val="28"/>
          <w:szCs w:val="28"/>
          <w:lang w:val="fr-FR"/>
        </w:rPr>
        <w:t>Konfransdan</w:t>
      </w:r>
      <w:proofErr w:type="spellEnd"/>
      <w:r w:rsidRPr="00FF1085">
        <w:rPr>
          <w:sz w:val="28"/>
          <w:szCs w:val="28"/>
          <w:lang w:val="fr-FR"/>
        </w:rPr>
        <w:t xml:space="preserve"> </w:t>
      </w:r>
      <w:proofErr w:type="spellStart"/>
      <w:r w:rsidRPr="00FF1085">
        <w:rPr>
          <w:sz w:val="28"/>
          <w:szCs w:val="28"/>
          <w:lang w:val="fr-FR"/>
        </w:rPr>
        <w:t>əvvəl</w:t>
      </w:r>
      <w:proofErr w:type="spellEnd"/>
      <w:r w:rsidRPr="00FF1085">
        <w:rPr>
          <w:sz w:val="28"/>
          <w:szCs w:val="28"/>
          <w:lang w:val="fr-FR"/>
        </w:rPr>
        <w:t xml:space="preserve"> </w:t>
      </w:r>
      <w:proofErr w:type="spellStart"/>
      <w:r w:rsidRPr="00FF1085">
        <w:rPr>
          <w:sz w:val="28"/>
          <w:szCs w:val="28"/>
          <w:lang w:val="fr-FR"/>
        </w:rPr>
        <w:t>seminar</w:t>
      </w:r>
      <w:proofErr w:type="spellEnd"/>
      <w:r w:rsidRPr="00FF1085">
        <w:rPr>
          <w:sz w:val="28"/>
          <w:szCs w:val="28"/>
          <w:lang w:val="fr-FR"/>
        </w:rPr>
        <w:t xml:space="preserve"> </w:t>
      </w:r>
      <w:proofErr w:type="spellStart"/>
      <w:r w:rsidRPr="00FF1085">
        <w:rPr>
          <w:sz w:val="28"/>
          <w:szCs w:val="28"/>
          <w:lang w:val="fr-FR"/>
        </w:rPr>
        <w:t>üçün</w:t>
      </w:r>
      <w:proofErr w:type="spellEnd"/>
      <w:r w:rsidRPr="00FF1085">
        <w:rPr>
          <w:sz w:val="28"/>
          <w:szCs w:val="28"/>
          <w:lang w:val="fr-FR"/>
        </w:rPr>
        <w:t xml:space="preserve"> </w:t>
      </w:r>
      <w:proofErr w:type="spellStart"/>
      <w:proofErr w:type="gramStart"/>
      <w:r w:rsidRPr="00FF1085">
        <w:rPr>
          <w:sz w:val="28"/>
          <w:szCs w:val="28"/>
          <w:lang w:val="fr-FR"/>
        </w:rPr>
        <w:t>tarix</w:t>
      </w:r>
      <w:proofErr w:type="spellEnd"/>
      <w:r w:rsidRPr="00FF1085">
        <w:rPr>
          <w:sz w:val="28"/>
          <w:szCs w:val="28"/>
          <w:lang w:val="fr-FR"/>
        </w:rPr>
        <w:t>:</w:t>
      </w:r>
      <w:proofErr w:type="gramEnd"/>
      <w:r w:rsidRPr="00FF1085">
        <w:rPr>
          <w:sz w:val="28"/>
          <w:szCs w:val="28"/>
          <w:lang w:val="fr-FR"/>
        </w:rPr>
        <w:t xml:space="preserve"> </w:t>
      </w:r>
      <w:r w:rsidRPr="00FF1085">
        <w:rPr>
          <w:color w:val="FB0007"/>
          <w:sz w:val="28"/>
          <w:szCs w:val="28"/>
          <w:lang w:val="fr-FR"/>
        </w:rPr>
        <w:t xml:space="preserve">17 </w:t>
      </w:r>
      <w:proofErr w:type="spellStart"/>
      <w:r w:rsidRPr="00FF1085">
        <w:rPr>
          <w:color w:val="FB0007"/>
          <w:sz w:val="28"/>
          <w:szCs w:val="28"/>
          <w:lang w:val="fr-FR"/>
        </w:rPr>
        <w:t>iyun</w:t>
      </w:r>
      <w:proofErr w:type="spellEnd"/>
      <w:r w:rsidRPr="00FF1085">
        <w:rPr>
          <w:color w:val="FB0007"/>
          <w:sz w:val="28"/>
          <w:szCs w:val="28"/>
          <w:lang w:val="fr-FR"/>
        </w:rPr>
        <w:t xml:space="preserve"> 2020-ci il</w:t>
      </w:r>
      <w:r w:rsidRPr="00FF1085">
        <w:rPr>
          <w:sz w:val="28"/>
          <w:szCs w:val="28"/>
          <w:lang w:val="fr-FR"/>
        </w:rPr>
        <w:t xml:space="preserve"> </w:t>
      </w:r>
    </w:p>
    <w:p w14:paraId="0A1F59C7" w14:textId="700138DF" w:rsidR="00DC1CC1" w:rsidRPr="00FF1085" w:rsidRDefault="00DC1CC1" w:rsidP="00DC1CC1">
      <w:pPr>
        <w:spacing w:line="360" w:lineRule="auto"/>
        <w:jc w:val="both"/>
        <w:rPr>
          <w:color w:val="FB0007"/>
          <w:sz w:val="28"/>
          <w:szCs w:val="28"/>
          <w:lang w:val="fr-FR"/>
        </w:rPr>
      </w:pPr>
      <w:proofErr w:type="spellStart"/>
      <w:r w:rsidRPr="00FF1085">
        <w:rPr>
          <w:sz w:val="28"/>
          <w:szCs w:val="28"/>
          <w:lang w:val="fr-FR"/>
        </w:rPr>
        <w:t>Konfransın</w:t>
      </w:r>
      <w:proofErr w:type="spellEnd"/>
      <w:r w:rsidRPr="00FF1085">
        <w:rPr>
          <w:sz w:val="28"/>
          <w:szCs w:val="28"/>
          <w:lang w:val="fr-FR"/>
        </w:rPr>
        <w:t xml:space="preserve"> </w:t>
      </w:r>
      <w:proofErr w:type="spellStart"/>
      <w:proofErr w:type="gramStart"/>
      <w:r w:rsidRPr="00FF1085">
        <w:rPr>
          <w:sz w:val="28"/>
          <w:szCs w:val="28"/>
          <w:lang w:val="fr-FR"/>
        </w:rPr>
        <w:t>tarixi</w:t>
      </w:r>
      <w:proofErr w:type="spellEnd"/>
      <w:r w:rsidRPr="00FF1085">
        <w:rPr>
          <w:sz w:val="28"/>
          <w:szCs w:val="28"/>
          <w:lang w:val="fr-FR"/>
        </w:rPr>
        <w:t>:</w:t>
      </w:r>
      <w:proofErr w:type="gramEnd"/>
      <w:r w:rsidRPr="00FF1085">
        <w:rPr>
          <w:sz w:val="28"/>
          <w:szCs w:val="28"/>
          <w:lang w:val="fr-FR"/>
        </w:rPr>
        <w:t> </w:t>
      </w:r>
      <w:r w:rsidRPr="00FF1085">
        <w:rPr>
          <w:color w:val="FB0007"/>
          <w:sz w:val="28"/>
          <w:szCs w:val="28"/>
          <w:lang w:val="fr-FR"/>
        </w:rPr>
        <w:t>1</w:t>
      </w:r>
      <w:r w:rsidR="00F55B30">
        <w:rPr>
          <w:color w:val="FB0007"/>
          <w:sz w:val="28"/>
          <w:szCs w:val="28"/>
          <w:lang w:val="fr-FR"/>
        </w:rPr>
        <w:t>8</w:t>
      </w:r>
      <w:bookmarkStart w:id="0" w:name="_GoBack"/>
      <w:bookmarkEnd w:id="0"/>
      <w:r w:rsidRPr="00FF1085">
        <w:rPr>
          <w:color w:val="FB0007"/>
          <w:sz w:val="28"/>
          <w:szCs w:val="28"/>
          <w:lang w:val="fr-FR"/>
        </w:rPr>
        <w:t>-</w:t>
      </w:r>
      <w:r w:rsidR="00F55B30">
        <w:rPr>
          <w:color w:val="FB0007"/>
          <w:sz w:val="28"/>
          <w:szCs w:val="28"/>
          <w:lang w:val="fr-FR"/>
        </w:rPr>
        <w:t>19</w:t>
      </w:r>
      <w:r w:rsidRPr="00FF1085">
        <w:rPr>
          <w:color w:val="FB0007"/>
          <w:sz w:val="28"/>
          <w:szCs w:val="28"/>
          <w:lang w:val="fr-FR"/>
        </w:rPr>
        <w:t xml:space="preserve"> </w:t>
      </w:r>
      <w:proofErr w:type="spellStart"/>
      <w:r w:rsidRPr="00FF1085">
        <w:rPr>
          <w:color w:val="FB0007"/>
          <w:sz w:val="28"/>
          <w:szCs w:val="28"/>
          <w:lang w:val="fr-FR"/>
        </w:rPr>
        <w:t>iyun</w:t>
      </w:r>
      <w:proofErr w:type="spellEnd"/>
      <w:r w:rsidRPr="00FF1085">
        <w:rPr>
          <w:color w:val="FB0007"/>
          <w:sz w:val="28"/>
          <w:szCs w:val="28"/>
          <w:lang w:val="fr-FR"/>
        </w:rPr>
        <w:t xml:space="preserve"> 20</w:t>
      </w:r>
      <w:r w:rsidR="006551B9">
        <w:rPr>
          <w:color w:val="FB0007"/>
          <w:sz w:val="28"/>
          <w:szCs w:val="28"/>
          <w:lang w:val="fr-FR"/>
        </w:rPr>
        <w:t>20</w:t>
      </w:r>
      <w:r w:rsidR="005B2676">
        <w:rPr>
          <w:color w:val="FB0007"/>
          <w:sz w:val="28"/>
          <w:szCs w:val="28"/>
          <w:lang w:val="fr-FR"/>
        </w:rPr>
        <w:t>-c</w:t>
      </w:r>
      <w:r w:rsidR="006551B9">
        <w:rPr>
          <w:color w:val="FB0007"/>
          <w:sz w:val="28"/>
          <w:szCs w:val="28"/>
          <w:lang w:val="fr-FR"/>
        </w:rPr>
        <w:t>i</w:t>
      </w:r>
      <w:r w:rsidRPr="00FF1085">
        <w:rPr>
          <w:color w:val="FB0007"/>
          <w:sz w:val="28"/>
          <w:szCs w:val="28"/>
          <w:lang w:val="fr-FR"/>
        </w:rPr>
        <w:t xml:space="preserve"> il</w:t>
      </w:r>
    </w:p>
    <w:p w14:paraId="5B860DBF" w14:textId="13B60ADD" w:rsidR="00DC1CC1" w:rsidRPr="00FF1085" w:rsidRDefault="00C07602" w:rsidP="00DC1CC1">
      <w:pPr>
        <w:widowControl w:val="0"/>
        <w:autoSpaceDE w:val="0"/>
        <w:autoSpaceDN w:val="0"/>
        <w:adjustRightInd w:val="0"/>
        <w:jc w:val="both"/>
        <w:rPr>
          <w:i/>
          <w:iCs/>
          <w:sz w:val="32"/>
          <w:szCs w:val="32"/>
          <w:u w:val="single"/>
          <w:lang w:val="fr-FR"/>
        </w:rPr>
      </w:pPr>
      <w:proofErr w:type="spellStart"/>
      <w:r w:rsidRPr="00FF1085">
        <w:rPr>
          <w:i/>
          <w:iCs/>
          <w:sz w:val="32"/>
          <w:szCs w:val="32"/>
          <w:u w:val="single"/>
          <w:lang w:val="fr-FR"/>
        </w:rPr>
        <w:lastRenderedPageBreak/>
        <w:t>Xülasələrin</w:t>
      </w:r>
      <w:proofErr w:type="spellEnd"/>
      <w:r w:rsidRPr="00FF1085">
        <w:rPr>
          <w:i/>
          <w:iCs/>
          <w:sz w:val="32"/>
          <w:szCs w:val="32"/>
          <w:u w:val="single"/>
          <w:lang w:val="fr-FR"/>
        </w:rPr>
        <w:t xml:space="preserve"> </w:t>
      </w:r>
      <w:proofErr w:type="spellStart"/>
      <w:r w:rsidRPr="00FF1085">
        <w:rPr>
          <w:i/>
          <w:iCs/>
          <w:sz w:val="32"/>
          <w:szCs w:val="32"/>
          <w:u w:val="single"/>
          <w:lang w:val="fr-FR"/>
        </w:rPr>
        <w:t>qəbulu</w:t>
      </w:r>
      <w:proofErr w:type="spellEnd"/>
    </w:p>
    <w:p w14:paraId="1ECBB2C2" w14:textId="77777777" w:rsidR="00DC1CC1" w:rsidRPr="00FF1085" w:rsidRDefault="00DC1CC1" w:rsidP="00DC1CC1">
      <w:pPr>
        <w:widowControl w:val="0"/>
        <w:autoSpaceDE w:val="0"/>
        <w:autoSpaceDN w:val="0"/>
        <w:adjustRightInd w:val="0"/>
        <w:jc w:val="both"/>
        <w:rPr>
          <w:i/>
          <w:iCs/>
          <w:sz w:val="32"/>
          <w:szCs w:val="32"/>
          <w:u w:val="single"/>
          <w:lang w:val="fr-FR"/>
        </w:rPr>
      </w:pPr>
    </w:p>
    <w:p w14:paraId="0C93BA8C" w14:textId="4C2F1E91" w:rsidR="00C07602" w:rsidRPr="00FF1085" w:rsidRDefault="00DC1CC1" w:rsidP="00C07602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fr-FR"/>
        </w:rPr>
      </w:pPr>
      <w:proofErr w:type="spellStart"/>
      <w:r w:rsidRPr="00FF1085">
        <w:rPr>
          <w:sz w:val="32"/>
          <w:szCs w:val="32"/>
          <w:lang w:val="fr-FR"/>
        </w:rPr>
        <w:t>Xülasələr</w:t>
      </w:r>
      <w:proofErr w:type="spellEnd"/>
      <w:r w:rsidRPr="00FF1085">
        <w:rPr>
          <w:sz w:val="32"/>
          <w:szCs w:val="32"/>
          <w:lang w:val="fr-FR"/>
        </w:rPr>
        <w:t xml:space="preserve">  </w:t>
      </w:r>
      <w:hyperlink r:id="rId11" w:history="1">
        <w:r w:rsidRPr="00FF1085">
          <w:rPr>
            <w:rStyle w:val="Hyperlink"/>
            <w:sz w:val="32"/>
            <w:szCs w:val="32"/>
            <w:lang w:val="fr-FR"/>
          </w:rPr>
          <w:t>Xülasə formasın</w:t>
        </w:r>
      </w:hyperlink>
      <w:r w:rsidRPr="00FF1085">
        <w:rPr>
          <w:sz w:val="32"/>
          <w:szCs w:val="32"/>
          <w:lang w:val="fr-FR"/>
        </w:rPr>
        <w:t xml:space="preserve">-da </w:t>
      </w:r>
      <w:proofErr w:type="spellStart"/>
      <w:r w:rsidRPr="00FF1085">
        <w:rPr>
          <w:sz w:val="32"/>
          <w:szCs w:val="32"/>
          <w:lang w:val="fr-FR"/>
        </w:rPr>
        <w:t>yazılmalı</w:t>
      </w:r>
      <w:proofErr w:type="spellEnd"/>
      <w:r w:rsidRPr="00FF1085">
        <w:rPr>
          <w:sz w:val="32"/>
          <w:szCs w:val="32"/>
          <w:lang w:val="fr-FR"/>
        </w:rPr>
        <w:t xml:space="preserve">, </w:t>
      </w:r>
      <w:proofErr w:type="spellStart"/>
      <w:r w:rsidRPr="00FF1085">
        <w:rPr>
          <w:sz w:val="32"/>
          <w:szCs w:val="32"/>
          <w:lang w:val="fr-FR"/>
        </w:rPr>
        <w:t>elektron</w:t>
      </w:r>
      <w:proofErr w:type="spellEnd"/>
      <w:r w:rsidRPr="00FF1085">
        <w:rPr>
          <w:sz w:val="32"/>
          <w:szCs w:val="32"/>
          <w:lang w:val="fr-FR"/>
        </w:rPr>
        <w:t xml:space="preserve"> </w:t>
      </w:r>
      <w:proofErr w:type="spellStart"/>
      <w:r w:rsidRPr="00FF1085">
        <w:rPr>
          <w:sz w:val="32"/>
          <w:szCs w:val="32"/>
          <w:lang w:val="fr-FR"/>
        </w:rPr>
        <w:t>poçt</w:t>
      </w:r>
      <w:proofErr w:type="spellEnd"/>
      <w:r w:rsidRPr="00FF1085">
        <w:rPr>
          <w:sz w:val="32"/>
          <w:szCs w:val="32"/>
          <w:lang w:val="fr-FR"/>
        </w:rPr>
        <w:t xml:space="preserve"> </w:t>
      </w:r>
      <w:proofErr w:type="spellStart"/>
      <w:r w:rsidRPr="00FF1085">
        <w:rPr>
          <w:sz w:val="32"/>
          <w:szCs w:val="32"/>
          <w:lang w:val="fr-FR"/>
        </w:rPr>
        <w:t>vasitəsi</w:t>
      </w:r>
      <w:proofErr w:type="spellEnd"/>
      <w:r w:rsidRPr="00FF1085">
        <w:rPr>
          <w:sz w:val="32"/>
          <w:szCs w:val="32"/>
          <w:lang w:val="fr-FR"/>
        </w:rPr>
        <w:t xml:space="preserve"> </w:t>
      </w:r>
      <w:proofErr w:type="spellStart"/>
      <w:r w:rsidRPr="00FF1085">
        <w:rPr>
          <w:sz w:val="32"/>
          <w:szCs w:val="32"/>
          <w:lang w:val="fr-FR"/>
        </w:rPr>
        <w:t>ilə</w:t>
      </w:r>
      <w:proofErr w:type="spellEnd"/>
      <w:r w:rsidRPr="00FF1085">
        <w:rPr>
          <w:sz w:val="32"/>
          <w:szCs w:val="32"/>
          <w:lang w:val="fr-FR"/>
        </w:rPr>
        <w:t xml:space="preserve">  </w:t>
      </w:r>
      <w:r w:rsidR="00C07602" w:rsidRPr="00FF1085">
        <w:rPr>
          <w:color w:val="FF0000"/>
          <w:sz w:val="32"/>
          <w:szCs w:val="32"/>
          <w:lang w:val="fr-FR"/>
        </w:rPr>
        <w:t>31</w:t>
      </w:r>
      <w:r w:rsidRPr="00FF1085">
        <w:rPr>
          <w:color w:val="FF0000"/>
          <w:sz w:val="32"/>
          <w:szCs w:val="32"/>
          <w:lang w:val="fr-FR"/>
        </w:rPr>
        <w:t xml:space="preserve"> </w:t>
      </w:r>
      <w:proofErr w:type="spellStart"/>
      <w:r w:rsidR="00C07602" w:rsidRPr="00FF1085">
        <w:rPr>
          <w:color w:val="FF0000"/>
          <w:sz w:val="32"/>
          <w:szCs w:val="32"/>
          <w:lang w:val="fr-FR"/>
        </w:rPr>
        <w:t>yanvar</w:t>
      </w:r>
      <w:proofErr w:type="spellEnd"/>
      <w:r w:rsidR="00C07602" w:rsidRPr="00FF1085">
        <w:rPr>
          <w:color w:val="FF0000"/>
          <w:sz w:val="32"/>
          <w:szCs w:val="32"/>
          <w:lang w:val="fr-FR"/>
        </w:rPr>
        <w:t xml:space="preserve"> 2020</w:t>
      </w:r>
      <w:r w:rsidR="00772F96">
        <w:rPr>
          <w:color w:val="FF0000"/>
          <w:sz w:val="32"/>
          <w:szCs w:val="32"/>
          <w:lang w:val="fr-FR"/>
        </w:rPr>
        <w:t>-ci</w:t>
      </w:r>
      <w:r w:rsidRPr="00FF1085">
        <w:rPr>
          <w:color w:val="FF0000"/>
          <w:sz w:val="32"/>
          <w:szCs w:val="32"/>
          <w:lang w:val="fr-FR"/>
        </w:rPr>
        <w:t xml:space="preserve"> il </w:t>
      </w:r>
      <w:proofErr w:type="spellStart"/>
      <w:r w:rsidRPr="00FF1085">
        <w:rPr>
          <w:sz w:val="32"/>
          <w:szCs w:val="32"/>
          <w:lang w:val="fr-FR"/>
        </w:rPr>
        <w:t>tarixinədək</w:t>
      </w:r>
      <w:proofErr w:type="spellEnd"/>
      <w:r w:rsidRPr="00FF1085">
        <w:rPr>
          <w:sz w:val="32"/>
          <w:szCs w:val="32"/>
          <w:lang w:val="fr-FR"/>
        </w:rPr>
        <w:t xml:space="preserve"> ADA </w:t>
      </w:r>
      <w:proofErr w:type="spellStart"/>
      <w:r w:rsidRPr="00FF1085">
        <w:rPr>
          <w:sz w:val="32"/>
          <w:szCs w:val="32"/>
          <w:lang w:val="fr-FR"/>
        </w:rPr>
        <w:t>Universitetinin</w:t>
      </w:r>
      <w:proofErr w:type="spellEnd"/>
      <w:r w:rsidRPr="00FF1085">
        <w:rPr>
          <w:sz w:val="32"/>
          <w:szCs w:val="32"/>
          <w:lang w:val="fr-FR"/>
        </w:rPr>
        <w:t xml:space="preserve"> </w:t>
      </w:r>
      <w:proofErr w:type="spellStart"/>
      <w:r w:rsidRPr="00FF1085">
        <w:rPr>
          <w:sz w:val="32"/>
          <w:szCs w:val="32"/>
          <w:lang w:val="fr-FR"/>
        </w:rPr>
        <w:t>Təhsil</w:t>
      </w:r>
      <w:proofErr w:type="spellEnd"/>
      <w:r w:rsidRPr="00FF1085">
        <w:rPr>
          <w:sz w:val="32"/>
          <w:szCs w:val="32"/>
          <w:lang w:val="fr-FR"/>
        </w:rPr>
        <w:t xml:space="preserve"> </w:t>
      </w:r>
      <w:proofErr w:type="spellStart"/>
      <w:r w:rsidRPr="00FF1085">
        <w:rPr>
          <w:sz w:val="32"/>
          <w:szCs w:val="32"/>
          <w:lang w:val="fr-FR"/>
        </w:rPr>
        <w:t>Fakültəsinin</w:t>
      </w:r>
      <w:proofErr w:type="spellEnd"/>
      <w:r w:rsidRPr="00FF1085">
        <w:rPr>
          <w:sz w:val="32"/>
          <w:szCs w:val="32"/>
          <w:lang w:val="fr-FR"/>
        </w:rPr>
        <w:t xml:space="preserve">  </w:t>
      </w:r>
      <w:hyperlink r:id="rId12" w:history="1">
        <w:r w:rsidRPr="00FF1085">
          <w:rPr>
            <w:color w:val="0000E9"/>
            <w:sz w:val="32"/>
            <w:szCs w:val="32"/>
            <w:u w:val="single" w:color="0000E9"/>
            <w:lang w:val="fr-FR"/>
          </w:rPr>
          <w:t>sel@ada.edu.az</w:t>
        </w:r>
      </w:hyperlink>
      <w:r w:rsidRPr="00FF1085">
        <w:rPr>
          <w:sz w:val="32"/>
          <w:szCs w:val="32"/>
          <w:lang w:val="fr-FR"/>
        </w:rPr>
        <w:t xml:space="preserve"> </w:t>
      </w:r>
      <w:proofErr w:type="spellStart"/>
      <w:r w:rsidRPr="00FF1085">
        <w:rPr>
          <w:sz w:val="32"/>
          <w:szCs w:val="32"/>
          <w:lang w:val="fr-FR"/>
        </w:rPr>
        <w:t>ünvanına</w:t>
      </w:r>
      <w:proofErr w:type="spellEnd"/>
      <w:r w:rsidRPr="00FF1085">
        <w:rPr>
          <w:sz w:val="32"/>
          <w:szCs w:val="32"/>
          <w:lang w:val="fr-FR"/>
        </w:rPr>
        <w:t xml:space="preserve">  </w:t>
      </w:r>
      <w:proofErr w:type="spellStart"/>
      <w:r w:rsidRPr="00FF1085">
        <w:rPr>
          <w:sz w:val="32"/>
          <w:szCs w:val="32"/>
          <w:lang w:val="fr-FR"/>
        </w:rPr>
        <w:t>təqdim</w:t>
      </w:r>
      <w:proofErr w:type="spellEnd"/>
      <w:r w:rsidRPr="00FF1085">
        <w:rPr>
          <w:sz w:val="32"/>
          <w:szCs w:val="32"/>
          <w:lang w:val="fr-FR"/>
        </w:rPr>
        <w:t xml:space="preserve"> </w:t>
      </w:r>
      <w:proofErr w:type="spellStart"/>
      <w:r w:rsidRPr="00FF1085">
        <w:rPr>
          <w:sz w:val="32"/>
          <w:szCs w:val="32"/>
          <w:lang w:val="fr-FR"/>
        </w:rPr>
        <w:t>edilməlidir</w:t>
      </w:r>
      <w:proofErr w:type="spellEnd"/>
      <w:r w:rsidRPr="00FF1085">
        <w:rPr>
          <w:sz w:val="32"/>
          <w:szCs w:val="32"/>
          <w:lang w:val="fr-FR"/>
        </w:rPr>
        <w:t xml:space="preserve">. </w:t>
      </w:r>
      <w:proofErr w:type="spellStart"/>
      <w:r w:rsidRPr="00FF1085">
        <w:rPr>
          <w:sz w:val="32"/>
          <w:szCs w:val="32"/>
          <w:lang w:val="fr-FR"/>
        </w:rPr>
        <w:t>Elektron</w:t>
      </w:r>
      <w:proofErr w:type="spellEnd"/>
      <w:r w:rsidRPr="00FF1085">
        <w:rPr>
          <w:sz w:val="32"/>
          <w:szCs w:val="32"/>
          <w:lang w:val="fr-FR"/>
        </w:rPr>
        <w:t xml:space="preserve"> </w:t>
      </w:r>
      <w:proofErr w:type="spellStart"/>
      <w:r w:rsidRPr="00FF1085">
        <w:rPr>
          <w:sz w:val="32"/>
          <w:szCs w:val="32"/>
          <w:lang w:val="fr-FR"/>
        </w:rPr>
        <w:t>məktubun</w:t>
      </w:r>
      <w:proofErr w:type="spellEnd"/>
      <w:r w:rsidRPr="00FF1085">
        <w:rPr>
          <w:sz w:val="32"/>
          <w:szCs w:val="32"/>
          <w:lang w:val="fr-FR"/>
        </w:rPr>
        <w:t xml:space="preserve"> </w:t>
      </w:r>
      <w:proofErr w:type="spellStart"/>
      <w:r w:rsidRPr="00FF1085">
        <w:rPr>
          <w:sz w:val="32"/>
          <w:szCs w:val="32"/>
          <w:lang w:val="fr-FR"/>
        </w:rPr>
        <w:t>mövzu</w:t>
      </w:r>
      <w:proofErr w:type="spellEnd"/>
      <w:r w:rsidRPr="00FF1085">
        <w:rPr>
          <w:sz w:val="32"/>
          <w:szCs w:val="32"/>
          <w:lang w:val="fr-FR"/>
        </w:rPr>
        <w:t xml:space="preserve"> </w:t>
      </w:r>
      <w:proofErr w:type="spellStart"/>
      <w:r w:rsidRPr="00FF1085">
        <w:rPr>
          <w:sz w:val="32"/>
          <w:szCs w:val="32"/>
          <w:lang w:val="fr-FR"/>
        </w:rPr>
        <w:t>hissəsində</w:t>
      </w:r>
      <w:proofErr w:type="spellEnd"/>
      <w:r w:rsidRPr="00FF1085">
        <w:rPr>
          <w:sz w:val="32"/>
          <w:szCs w:val="32"/>
          <w:lang w:val="fr-FR"/>
        </w:rPr>
        <w:t xml:space="preserve"> “20</w:t>
      </w:r>
      <w:r w:rsidR="00C07602" w:rsidRPr="00FF1085">
        <w:rPr>
          <w:sz w:val="32"/>
          <w:szCs w:val="32"/>
          <w:lang w:val="fr-FR"/>
        </w:rPr>
        <w:t>20</w:t>
      </w:r>
      <w:r w:rsidRPr="00FF1085">
        <w:rPr>
          <w:sz w:val="32"/>
          <w:szCs w:val="32"/>
          <w:lang w:val="fr-FR"/>
        </w:rPr>
        <w:t>-c</w:t>
      </w:r>
      <w:r w:rsidR="00C07602" w:rsidRPr="00FF1085">
        <w:rPr>
          <w:sz w:val="32"/>
          <w:szCs w:val="32"/>
          <w:lang w:val="fr-FR"/>
        </w:rPr>
        <w:t>i</w:t>
      </w:r>
      <w:r w:rsidRPr="00FF1085">
        <w:rPr>
          <w:sz w:val="32"/>
          <w:szCs w:val="32"/>
          <w:lang w:val="fr-FR"/>
        </w:rPr>
        <w:t xml:space="preserve"> il ADA </w:t>
      </w:r>
      <w:proofErr w:type="spellStart"/>
      <w:r w:rsidRPr="00FF1085">
        <w:rPr>
          <w:sz w:val="32"/>
          <w:szCs w:val="32"/>
          <w:lang w:val="fr-FR"/>
        </w:rPr>
        <w:t>Təhsil</w:t>
      </w:r>
      <w:proofErr w:type="spellEnd"/>
      <w:r w:rsidRPr="00FF1085">
        <w:rPr>
          <w:sz w:val="32"/>
          <w:szCs w:val="32"/>
          <w:lang w:val="fr-FR"/>
        </w:rPr>
        <w:t xml:space="preserve"> </w:t>
      </w:r>
      <w:proofErr w:type="spellStart"/>
      <w:r w:rsidRPr="00FF1085">
        <w:rPr>
          <w:sz w:val="32"/>
          <w:szCs w:val="32"/>
          <w:lang w:val="fr-FR"/>
        </w:rPr>
        <w:t>Konfransı</w:t>
      </w:r>
      <w:proofErr w:type="spellEnd"/>
      <w:r w:rsidRPr="00FF1085">
        <w:rPr>
          <w:sz w:val="32"/>
          <w:szCs w:val="32"/>
          <w:lang w:val="fr-FR"/>
        </w:rPr>
        <w:t xml:space="preserve"> </w:t>
      </w:r>
      <w:proofErr w:type="spellStart"/>
      <w:r w:rsidRPr="00FF1085">
        <w:rPr>
          <w:sz w:val="32"/>
          <w:szCs w:val="32"/>
          <w:lang w:val="fr-FR"/>
        </w:rPr>
        <w:t>üçün</w:t>
      </w:r>
      <w:proofErr w:type="spellEnd"/>
      <w:r w:rsidRPr="00FF1085">
        <w:rPr>
          <w:sz w:val="32"/>
          <w:szCs w:val="32"/>
          <w:lang w:val="fr-FR"/>
        </w:rPr>
        <w:t xml:space="preserve"> </w:t>
      </w:r>
      <w:proofErr w:type="spellStart"/>
      <w:r w:rsidRPr="00FF1085">
        <w:rPr>
          <w:sz w:val="32"/>
          <w:szCs w:val="32"/>
          <w:lang w:val="fr-FR"/>
        </w:rPr>
        <w:t>xülasə</w:t>
      </w:r>
      <w:proofErr w:type="spellEnd"/>
      <w:r w:rsidRPr="00FF1085">
        <w:rPr>
          <w:sz w:val="32"/>
          <w:szCs w:val="32"/>
          <w:lang w:val="fr-FR"/>
        </w:rPr>
        <w:t xml:space="preserve"> </w:t>
      </w:r>
      <w:proofErr w:type="gramStart"/>
      <w:r w:rsidRPr="00FF1085">
        <w:rPr>
          <w:sz w:val="32"/>
          <w:szCs w:val="32"/>
          <w:lang w:val="fr-FR"/>
        </w:rPr>
        <w:t xml:space="preserve">–  </w:t>
      </w:r>
      <w:proofErr w:type="spellStart"/>
      <w:r w:rsidRPr="00FF1085">
        <w:rPr>
          <w:sz w:val="32"/>
          <w:szCs w:val="32"/>
          <w:lang w:val="fr-FR"/>
        </w:rPr>
        <w:t>Adınız</w:t>
      </w:r>
      <w:proofErr w:type="spellEnd"/>
      <w:proofErr w:type="gramEnd"/>
      <w:r w:rsidRPr="00FF1085">
        <w:rPr>
          <w:sz w:val="32"/>
          <w:szCs w:val="32"/>
          <w:lang w:val="fr-FR"/>
        </w:rPr>
        <w:t xml:space="preserve">” </w:t>
      </w:r>
      <w:proofErr w:type="spellStart"/>
      <w:r w:rsidRPr="00FF1085">
        <w:rPr>
          <w:sz w:val="32"/>
          <w:szCs w:val="32"/>
          <w:lang w:val="fr-FR"/>
        </w:rPr>
        <w:t>başlığını</w:t>
      </w:r>
      <w:proofErr w:type="spellEnd"/>
      <w:r w:rsidRPr="00FF1085">
        <w:rPr>
          <w:sz w:val="32"/>
          <w:szCs w:val="32"/>
          <w:lang w:val="fr-FR"/>
        </w:rPr>
        <w:t xml:space="preserve"> </w:t>
      </w:r>
      <w:proofErr w:type="spellStart"/>
      <w:r w:rsidRPr="00FF1085">
        <w:rPr>
          <w:sz w:val="32"/>
          <w:szCs w:val="32"/>
          <w:lang w:val="fr-FR"/>
        </w:rPr>
        <w:t>qeyd</w:t>
      </w:r>
      <w:proofErr w:type="spellEnd"/>
      <w:r w:rsidRPr="00FF1085">
        <w:rPr>
          <w:sz w:val="32"/>
          <w:szCs w:val="32"/>
          <w:lang w:val="fr-FR"/>
        </w:rPr>
        <w:t xml:space="preserve"> </w:t>
      </w:r>
      <w:proofErr w:type="spellStart"/>
      <w:r w:rsidRPr="00FF1085">
        <w:rPr>
          <w:sz w:val="32"/>
          <w:szCs w:val="32"/>
          <w:lang w:val="fr-FR"/>
        </w:rPr>
        <w:t>edin</w:t>
      </w:r>
      <w:proofErr w:type="spellEnd"/>
      <w:r w:rsidRPr="00FF1085">
        <w:rPr>
          <w:sz w:val="32"/>
          <w:szCs w:val="32"/>
          <w:lang w:val="fr-FR"/>
        </w:rPr>
        <w:t xml:space="preserve">. </w:t>
      </w:r>
    </w:p>
    <w:p w14:paraId="2E789DE5" w14:textId="77777777" w:rsidR="00C07602" w:rsidRPr="00FF1085" w:rsidRDefault="00C07602" w:rsidP="00C07602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fr-FR"/>
        </w:rPr>
      </w:pPr>
    </w:p>
    <w:p w14:paraId="40CA3C1E" w14:textId="59BAC89F" w:rsidR="00DC1CC1" w:rsidRPr="00FF1085" w:rsidRDefault="00DC1CC1" w:rsidP="004901EF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fr-FR"/>
        </w:rPr>
      </w:pPr>
      <w:proofErr w:type="spellStart"/>
      <w:r w:rsidRPr="00FF1085">
        <w:rPr>
          <w:sz w:val="32"/>
          <w:szCs w:val="32"/>
          <w:lang w:val="fr-FR"/>
        </w:rPr>
        <w:t>Xülasə</w:t>
      </w:r>
      <w:proofErr w:type="spellEnd"/>
      <w:r w:rsidRPr="00FF1085">
        <w:rPr>
          <w:sz w:val="32"/>
          <w:szCs w:val="32"/>
          <w:lang w:val="fr-FR"/>
        </w:rPr>
        <w:t xml:space="preserve"> </w:t>
      </w:r>
      <w:proofErr w:type="spellStart"/>
      <w:r w:rsidRPr="00FF1085">
        <w:rPr>
          <w:sz w:val="32"/>
          <w:szCs w:val="32"/>
          <w:lang w:val="fr-FR"/>
        </w:rPr>
        <w:t>aşağıdakı</w:t>
      </w:r>
      <w:proofErr w:type="spellEnd"/>
      <w:r w:rsidRPr="00FF1085">
        <w:rPr>
          <w:sz w:val="32"/>
          <w:szCs w:val="32"/>
          <w:lang w:val="fr-FR"/>
        </w:rPr>
        <w:t xml:space="preserve"> </w:t>
      </w:r>
      <w:proofErr w:type="spellStart"/>
      <w:r w:rsidRPr="00FF1085">
        <w:rPr>
          <w:sz w:val="32"/>
          <w:szCs w:val="32"/>
          <w:lang w:val="fr-FR"/>
        </w:rPr>
        <w:t>hissələrdən</w:t>
      </w:r>
      <w:proofErr w:type="spellEnd"/>
      <w:r w:rsidRPr="00FF1085">
        <w:rPr>
          <w:sz w:val="32"/>
          <w:szCs w:val="32"/>
          <w:lang w:val="fr-FR"/>
        </w:rPr>
        <w:t xml:space="preserve"> </w:t>
      </w:r>
      <w:proofErr w:type="spellStart"/>
      <w:r w:rsidRPr="00FF1085">
        <w:rPr>
          <w:sz w:val="32"/>
          <w:szCs w:val="32"/>
          <w:lang w:val="fr-FR"/>
        </w:rPr>
        <w:t>ibarət</w:t>
      </w:r>
      <w:proofErr w:type="spellEnd"/>
      <w:r w:rsidRPr="00FF1085">
        <w:rPr>
          <w:sz w:val="32"/>
          <w:szCs w:val="32"/>
          <w:lang w:val="fr-FR"/>
        </w:rPr>
        <w:t xml:space="preserve"> </w:t>
      </w:r>
      <w:proofErr w:type="spellStart"/>
      <w:proofErr w:type="gramStart"/>
      <w:r w:rsidRPr="00FF1085">
        <w:rPr>
          <w:sz w:val="32"/>
          <w:szCs w:val="32"/>
          <w:lang w:val="fr-FR"/>
        </w:rPr>
        <w:t>olmalıdır</w:t>
      </w:r>
      <w:proofErr w:type="spellEnd"/>
      <w:r w:rsidRPr="00FF1085">
        <w:rPr>
          <w:sz w:val="32"/>
          <w:szCs w:val="32"/>
          <w:lang w:val="fr-FR"/>
        </w:rPr>
        <w:t>:</w:t>
      </w:r>
      <w:proofErr w:type="gramEnd"/>
      <w:r w:rsidRPr="00FF1085">
        <w:rPr>
          <w:sz w:val="32"/>
          <w:szCs w:val="32"/>
          <w:lang w:val="fr-FR"/>
        </w:rPr>
        <w:t xml:space="preserve"> </w:t>
      </w:r>
      <w:proofErr w:type="spellStart"/>
      <w:r w:rsidRPr="00FF1085">
        <w:rPr>
          <w:sz w:val="32"/>
          <w:szCs w:val="32"/>
          <w:lang w:val="fr-FR"/>
        </w:rPr>
        <w:t>sərlövhə</w:t>
      </w:r>
      <w:proofErr w:type="spellEnd"/>
      <w:r w:rsidRPr="00FF1085">
        <w:rPr>
          <w:sz w:val="32"/>
          <w:szCs w:val="32"/>
          <w:lang w:val="fr-FR"/>
        </w:rPr>
        <w:t xml:space="preserve">, </w:t>
      </w:r>
      <w:proofErr w:type="spellStart"/>
      <w:r w:rsidRPr="00FF1085">
        <w:rPr>
          <w:sz w:val="32"/>
          <w:szCs w:val="32"/>
          <w:lang w:val="fr-FR"/>
        </w:rPr>
        <w:t>müəllifin</w:t>
      </w:r>
      <w:proofErr w:type="spellEnd"/>
      <w:r w:rsidRPr="00FF1085">
        <w:rPr>
          <w:sz w:val="32"/>
          <w:szCs w:val="32"/>
          <w:lang w:val="fr-FR"/>
        </w:rPr>
        <w:t xml:space="preserve"> </w:t>
      </w:r>
      <w:proofErr w:type="spellStart"/>
      <w:r w:rsidRPr="00FF1085">
        <w:rPr>
          <w:sz w:val="32"/>
          <w:szCs w:val="32"/>
          <w:lang w:val="fr-FR"/>
        </w:rPr>
        <w:t>adı</w:t>
      </w:r>
      <w:proofErr w:type="spellEnd"/>
      <w:r w:rsidRPr="00FF1085">
        <w:rPr>
          <w:sz w:val="32"/>
          <w:szCs w:val="32"/>
          <w:lang w:val="fr-FR"/>
        </w:rPr>
        <w:t xml:space="preserve"> </w:t>
      </w:r>
      <w:proofErr w:type="spellStart"/>
      <w:r w:rsidRPr="00FF1085">
        <w:rPr>
          <w:sz w:val="32"/>
          <w:szCs w:val="32"/>
          <w:lang w:val="fr-FR"/>
        </w:rPr>
        <w:t>və</w:t>
      </w:r>
      <w:proofErr w:type="spellEnd"/>
      <w:r w:rsidRPr="00FF1085">
        <w:rPr>
          <w:sz w:val="32"/>
          <w:szCs w:val="32"/>
          <w:lang w:val="fr-FR"/>
        </w:rPr>
        <w:t xml:space="preserve"> </w:t>
      </w:r>
      <w:proofErr w:type="spellStart"/>
      <w:r w:rsidRPr="00FF1085">
        <w:rPr>
          <w:sz w:val="32"/>
          <w:szCs w:val="32"/>
          <w:lang w:val="fr-FR"/>
        </w:rPr>
        <w:t>soyadı</w:t>
      </w:r>
      <w:proofErr w:type="spellEnd"/>
      <w:r w:rsidRPr="00FF1085">
        <w:rPr>
          <w:sz w:val="32"/>
          <w:szCs w:val="32"/>
          <w:lang w:val="fr-FR"/>
        </w:rPr>
        <w:t xml:space="preserve">, </w:t>
      </w:r>
      <w:proofErr w:type="spellStart"/>
      <w:r w:rsidRPr="00FF1085">
        <w:rPr>
          <w:sz w:val="32"/>
          <w:szCs w:val="32"/>
          <w:lang w:val="fr-FR"/>
        </w:rPr>
        <w:t>vəzifəsi</w:t>
      </w:r>
      <w:proofErr w:type="spellEnd"/>
      <w:r w:rsidRPr="00FF1085">
        <w:rPr>
          <w:sz w:val="32"/>
          <w:szCs w:val="32"/>
          <w:lang w:val="fr-FR"/>
        </w:rPr>
        <w:t xml:space="preserve">, </w:t>
      </w:r>
      <w:proofErr w:type="spellStart"/>
      <w:r w:rsidRPr="00FF1085">
        <w:rPr>
          <w:sz w:val="32"/>
          <w:szCs w:val="32"/>
          <w:lang w:val="fr-FR"/>
        </w:rPr>
        <w:t>elektron</w:t>
      </w:r>
      <w:proofErr w:type="spellEnd"/>
      <w:r w:rsidRPr="00FF1085">
        <w:rPr>
          <w:sz w:val="32"/>
          <w:szCs w:val="32"/>
          <w:lang w:val="fr-FR"/>
        </w:rPr>
        <w:t xml:space="preserve"> </w:t>
      </w:r>
      <w:proofErr w:type="spellStart"/>
      <w:r w:rsidRPr="00FF1085">
        <w:rPr>
          <w:sz w:val="32"/>
          <w:szCs w:val="32"/>
          <w:lang w:val="fr-FR"/>
        </w:rPr>
        <w:t>poçt</w:t>
      </w:r>
      <w:proofErr w:type="spellEnd"/>
      <w:r w:rsidRPr="00FF1085">
        <w:rPr>
          <w:sz w:val="32"/>
          <w:szCs w:val="32"/>
          <w:lang w:val="fr-FR"/>
        </w:rPr>
        <w:t xml:space="preserve"> </w:t>
      </w:r>
      <w:proofErr w:type="spellStart"/>
      <w:r w:rsidRPr="00FF1085">
        <w:rPr>
          <w:sz w:val="32"/>
          <w:szCs w:val="32"/>
          <w:lang w:val="fr-FR"/>
        </w:rPr>
        <w:t>ünvanı</w:t>
      </w:r>
      <w:proofErr w:type="spellEnd"/>
      <w:r w:rsidRPr="00FF1085">
        <w:rPr>
          <w:sz w:val="32"/>
          <w:szCs w:val="32"/>
          <w:lang w:val="fr-FR"/>
        </w:rPr>
        <w:t xml:space="preserve"> </w:t>
      </w:r>
      <w:proofErr w:type="spellStart"/>
      <w:r w:rsidRPr="00FF1085">
        <w:rPr>
          <w:sz w:val="32"/>
          <w:szCs w:val="32"/>
          <w:lang w:val="fr-FR"/>
        </w:rPr>
        <w:t>və</w:t>
      </w:r>
      <w:proofErr w:type="spellEnd"/>
      <w:r w:rsidRPr="00FF1085">
        <w:rPr>
          <w:sz w:val="32"/>
          <w:szCs w:val="32"/>
          <w:lang w:val="fr-FR"/>
        </w:rPr>
        <w:t xml:space="preserve"> </w:t>
      </w:r>
      <w:proofErr w:type="spellStart"/>
      <w:r w:rsidRPr="00FF1085">
        <w:rPr>
          <w:sz w:val="32"/>
          <w:szCs w:val="32"/>
          <w:lang w:val="fr-FR"/>
        </w:rPr>
        <w:t>müvafiq</w:t>
      </w:r>
      <w:proofErr w:type="spellEnd"/>
      <w:r w:rsidRPr="00FF1085">
        <w:rPr>
          <w:sz w:val="32"/>
          <w:szCs w:val="32"/>
          <w:lang w:val="fr-FR"/>
        </w:rPr>
        <w:t xml:space="preserve"> </w:t>
      </w:r>
      <w:proofErr w:type="spellStart"/>
      <w:r w:rsidRPr="00FF1085">
        <w:rPr>
          <w:sz w:val="32"/>
          <w:szCs w:val="32"/>
          <w:lang w:val="fr-FR"/>
        </w:rPr>
        <w:t>tədqiqat</w:t>
      </w:r>
      <w:proofErr w:type="spellEnd"/>
      <w:r w:rsidRPr="00FF1085">
        <w:rPr>
          <w:sz w:val="32"/>
          <w:szCs w:val="32"/>
          <w:lang w:val="fr-FR"/>
        </w:rPr>
        <w:t xml:space="preserve"> </w:t>
      </w:r>
      <w:proofErr w:type="spellStart"/>
      <w:r w:rsidRPr="00FF1085">
        <w:rPr>
          <w:sz w:val="32"/>
          <w:szCs w:val="32"/>
          <w:lang w:val="fr-FR"/>
        </w:rPr>
        <w:t>işi</w:t>
      </w:r>
      <w:proofErr w:type="spellEnd"/>
      <w:r w:rsidRPr="00FF1085">
        <w:rPr>
          <w:sz w:val="32"/>
          <w:szCs w:val="32"/>
          <w:lang w:val="fr-FR"/>
        </w:rPr>
        <w:t xml:space="preserve"> </w:t>
      </w:r>
      <w:proofErr w:type="spellStart"/>
      <w:r w:rsidRPr="00FF1085">
        <w:rPr>
          <w:sz w:val="32"/>
          <w:szCs w:val="32"/>
          <w:lang w:val="fr-FR"/>
        </w:rPr>
        <w:t>ilə</w:t>
      </w:r>
      <w:proofErr w:type="spellEnd"/>
      <w:r w:rsidRPr="00FF1085">
        <w:rPr>
          <w:sz w:val="32"/>
          <w:szCs w:val="32"/>
          <w:lang w:val="fr-FR"/>
        </w:rPr>
        <w:t xml:space="preserve"> </w:t>
      </w:r>
      <w:proofErr w:type="spellStart"/>
      <w:r w:rsidRPr="00FF1085">
        <w:rPr>
          <w:sz w:val="32"/>
          <w:szCs w:val="32"/>
          <w:lang w:val="fr-FR"/>
        </w:rPr>
        <w:t>bağlı</w:t>
      </w:r>
      <w:proofErr w:type="spellEnd"/>
      <w:r w:rsidRPr="00FF1085">
        <w:rPr>
          <w:sz w:val="32"/>
          <w:szCs w:val="32"/>
          <w:lang w:val="fr-FR"/>
        </w:rPr>
        <w:t xml:space="preserve"> 3 </w:t>
      </w:r>
      <w:proofErr w:type="spellStart"/>
      <w:r w:rsidRPr="00FF1085">
        <w:rPr>
          <w:sz w:val="32"/>
          <w:szCs w:val="32"/>
          <w:lang w:val="fr-FR"/>
        </w:rPr>
        <w:t>açar</w:t>
      </w:r>
      <w:proofErr w:type="spellEnd"/>
      <w:r w:rsidRPr="00FF1085">
        <w:rPr>
          <w:sz w:val="32"/>
          <w:szCs w:val="32"/>
          <w:lang w:val="fr-FR"/>
        </w:rPr>
        <w:t xml:space="preserve"> </w:t>
      </w:r>
      <w:proofErr w:type="spellStart"/>
      <w:r w:rsidRPr="00FF1085">
        <w:rPr>
          <w:sz w:val="32"/>
          <w:szCs w:val="32"/>
          <w:lang w:val="fr-FR"/>
        </w:rPr>
        <w:t>söz</w:t>
      </w:r>
      <w:proofErr w:type="spellEnd"/>
      <w:r w:rsidRPr="00FF1085">
        <w:rPr>
          <w:sz w:val="32"/>
          <w:szCs w:val="32"/>
          <w:lang w:val="fr-FR"/>
        </w:rPr>
        <w:t xml:space="preserve">. </w:t>
      </w:r>
      <w:proofErr w:type="spellStart"/>
      <w:r w:rsidRPr="00FF1085">
        <w:rPr>
          <w:sz w:val="32"/>
          <w:szCs w:val="32"/>
          <w:lang w:val="fr-FR"/>
        </w:rPr>
        <w:t>Xülasənin</w:t>
      </w:r>
      <w:proofErr w:type="spellEnd"/>
      <w:r w:rsidRPr="00FF1085">
        <w:rPr>
          <w:sz w:val="32"/>
          <w:szCs w:val="32"/>
          <w:lang w:val="fr-FR"/>
        </w:rPr>
        <w:t xml:space="preserve"> </w:t>
      </w:r>
      <w:proofErr w:type="spellStart"/>
      <w:r w:rsidRPr="00FF1085">
        <w:rPr>
          <w:sz w:val="32"/>
          <w:szCs w:val="32"/>
          <w:lang w:val="fr-FR"/>
        </w:rPr>
        <w:t>və</w:t>
      </w:r>
      <w:proofErr w:type="spellEnd"/>
      <w:r w:rsidRPr="00FF1085">
        <w:rPr>
          <w:sz w:val="32"/>
          <w:szCs w:val="32"/>
          <w:lang w:val="fr-FR"/>
        </w:rPr>
        <w:t xml:space="preserve"> </w:t>
      </w:r>
      <w:proofErr w:type="spellStart"/>
      <w:r w:rsidRPr="00FF1085">
        <w:rPr>
          <w:sz w:val="32"/>
          <w:szCs w:val="32"/>
          <w:lang w:val="fr-FR"/>
        </w:rPr>
        <w:t>yekun</w:t>
      </w:r>
      <w:proofErr w:type="spellEnd"/>
      <w:r w:rsidRPr="00FF1085">
        <w:rPr>
          <w:sz w:val="32"/>
          <w:szCs w:val="32"/>
          <w:lang w:val="fr-FR"/>
        </w:rPr>
        <w:t xml:space="preserve"> </w:t>
      </w:r>
      <w:proofErr w:type="spellStart"/>
      <w:r w:rsidRPr="00FF1085">
        <w:rPr>
          <w:sz w:val="32"/>
          <w:szCs w:val="32"/>
          <w:lang w:val="fr-FR"/>
        </w:rPr>
        <w:t>tədqiqat</w:t>
      </w:r>
      <w:proofErr w:type="spellEnd"/>
      <w:r w:rsidRPr="00FF1085">
        <w:rPr>
          <w:sz w:val="32"/>
          <w:szCs w:val="32"/>
          <w:lang w:val="fr-FR"/>
        </w:rPr>
        <w:t xml:space="preserve"> </w:t>
      </w:r>
      <w:proofErr w:type="spellStart"/>
      <w:r w:rsidRPr="00FF1085">
        <w:rPr>
          <w:sz w:val="32"/>
          <w:szCs w:val="32"/>
          <w:lang w:val="fr-FR"/>
        </w:rPr>
        <w:t>işinin</w:t>
      </w:r>
      <w:proofErr w:type="spellEnd"/>
      <w:r w:rsidRPr="00FF1085">
        <w:rPr>
          <w:sz w:val="32"/>
          <w:szCs w:val="32"/>
          <w:lang w:val="fr-FR"/>
        </w:rPr>
        <w:t xml:space="preserve"> </w:t>
      </w:r>
      <w:proofErr w:type="spellStart"/>
      <w:r w:rsidRPr="00FF1085">
        <w:rPr>
          <w:sz w:val="32"/>
          <w:szCs w:val="32"/>
          <w:lang w:val="fr-FR"/>
        </w:rPr>
        <w:t>İşlərin</w:t>
      </w:r>
      <w:proofErr w:type="spellEnd"/>
      <w:r w:rsidRPr="00FF1085">
        <w:rPr>
          <w:sz w:val="32"/>
          <w:szCs w:val="32"/>
          <w:lang w:val="fr-FR"/>
        </w:rPr>
        <w:t xml:space="preserve"> </w:t>
      </w:r>
      <w:proofErr w:type="spellStart"/>
      <w:r w:rsidRPr="00FF1085">
        <w:rPr>
          <w:sz w:val="32"/>
          <w:szCs w:val="32"/>
          <w:lang w:val="fr-FR"/>
        </w:rPr>
        <w:t>təqdim</w:t>
      </w:r>
      <w:proofErr w:type="spellEnd"/>
      <w:r w:rsidRPr="00FF1085">
        <w:rPr>
          <w:sz w:val="32"/>
          <w:szCs w:val="32"/>
          <w:lang w:val="fr-FR"/>
        </w:rPr>
        <w:t xml:space="preserve"> </w:t>
      </w:r>
      <w:proofErr w:type="spellStart"/>
      <w:r w:rsidRPr="00FF1085">
        <w:rPr>
          <w:sz w:val="32"/>
          <w:szCs w:val="32"/>
          <w:lang w:val="fr-FR"/>
        </w:rPr>
        <w:t>olunması</w:t>
      </w:r>
      <w:proofErr w:type="spellEnd"/>
      <w:r w:rsidRPr="00FF1085">
        <w:rPr>
          <w:sz w:val="32"/>
          <w:szCs w:val="32"/>
          <w:lang w:val="fr-FR"/>
        </w:rPr>
        <w:t xml:space="preserve"> </w:t>
      </w:r>
      <w:proofErr w:type="spellStart"/>
      <w:r w:rsidRPr="00FF1085">
        <w:rPr>
          <w:sz w:val="32"/>
          <w:szCs w:val="32"/>
          <w:lang w:val="fr-FR"/>
        </w:rPr>
        <w:t>üçün</w:t>
      </w:r>
      <w:proofErr w:type="spellEnd"/>
      <w:r w:rsidRPr="00FF1085">
        <w:rPr>
          <w:sz w:val="32"/>
          <w:szCs w:val="32"/>
          <w:lang w:val="fr-FR"/>
        </w:rPr>
        <w:t xml:space="preserve"> </w:t>
      </w:r>
      <w:hyperlink r:id="rId13" w:history="1">
        <w:proofErr w:type="spellStart"/>
        <w:r w:rsidRPr="00FF1085">
          <w:rPr>
            <w:rStyle w:val="Hyperlink"/>
            <w:sz w:val="32"/>
            <w:szCs w:val="32"/>
            <w:lang w:val="fr-FR"/>
          </w:rPr>
          <w:t>ümumi</w:t>
        </w:r>
        <w:proofErr w:type="spellEnd"/>
        <w:r w:rsidRPr="00FF1085">
          <w:rPr>
            <w:rStyle w:val="Hyperlink"/>
            <w:sz w:val="32"/>
            <w:szCs w:val="32"/>
            <w:lang w:val="fr-FR"/>
          </w:rPr>
          <w:t xml:space="preserve"> </w:t>
        </w:r>
        <w:proofErr w:type="spellStart"/>
        <w:r w:rsidRPr="00FF1085">
          <w:rPr>
            <w:rStyle w:val="Hyperlink"/>
            <w:sz w:val="32"/>
            <w:szCs w:val="32"/>
            <w:lang w:val="fr-FR"/>
          </w:rPr>
          <w:t>qaydalar</w:t>
        </w:r>
        <w:proofErr w:type="spellEnd"/>
      </w:hyperlink>
      <w:r w:rsidRPr="00FF1085">
        <w:rPr>
          <w:sz w:val="32"/>
          <w:szCs w:val="32"/>
          <w:lang w:val="fr-FR"/>
        </w:rPr>
        <w:t xml:space="preserve">-a </w:t>
      </w:r>
      <w:proofErr w:type="spellStart"/>
      <w:r w:rsidRPr="00FF1085">
        <w:rPr>
          <w:sz w:val="32"/>
          <w:szCs w:val="32"/>
          <w:lang w:val="fr-FR"/>
        </w:rPr>
        <w:t>uyğun</w:t>
      </w:r>
      <w:proofErr w:type="spellEnd"/>
      <w:r w:rsidRPr="00FF1085">
        <w:rPr>
          <w:sz w:val="32"/>
          <w:szCs w:val="32"/>
          <w:lang w:val="fr-FR"/>
        </w:rPr>
        <w:t xml:space="preserve"> </w:t>
      </w:r>
      <w:proofErr w:type="spellStart"/>
      <w:r w:rsidRPr="00FF1085">
        <w:rPr>
          <w:sz w:val="32"/>
          <w:szCs w:val="32"/>
          <w:lang w:val="fr-FR"/>
        </w:rPr>
        <w:t>olması</w:t>
      </w:r>
      <w:proofErr w:type="spellEnd"/>
      <w:r w:rsidRPr="00FF1085">
        <w:rPr>
          <w:sz w:val="32"/>
          <w:szCs w:val="32"/>
          <w:lang w:val="fr-FR"/>
        </w:rPr>
        <w:t xml:space="preserve"> </w:t>
      </w:r>
      <w:proofErr w:type="spellStart"/>
      <w:r w:rsidRPr="00FF1085">
        <w:rPr>
          <w:sz w:val="32"/>
          <w:szCs w:val="32"/>
          <w:lang w:val="fr-FR"/>
        </w:rPr>
        <w:t>zə</w:t>
      </w:r>
      <w:r w:rsidR="00C07602" w:rsidRPr="00FF1085">
        <w:rPr>
          <w:sz w:val="32"/>
          <w:szCs w:val="32"/>
          <w:lang w:val="fr-FR"/>
        </w:rPr>
        <w:t>ruridir</w:t>
      </w:r>
      <w:proofErr w:type="spellEnd"/>
      <w:r w:rsidR="00C07602" w:rsidRPr="00FF1085">
        <w:rPr>
          <w:sz w:val="32"/>
          <w:szCs w:val="32"/>
          <w:lang w:val="fr-FR"/>
        </w:rPr>
        <w:t xml:space="preserve">. </w:t>
      </w:r>
      <w:proofErr w:type="spellStart"/>
      <w:r w:rsidR="00C07602" w:rsidRPr="00FF1085">
        <w:rPr>
          <w:sz w:val="32"/>
          <w:szCs w:val="32"/>
          <w:lang w:val="fr-FR"/>
        </w:rPr>
        <w:t>Xülasələr</w:t>
      </w:r>
      <w:proofErr w:type="spellEnd"/>
      <w:r w:rsidR="00C07602" w:rsidRPr="00FF1085">
        <w:rPr>
          <w:sz w:val="32"/>
          <w:szCs w:val="32"/>
          <w:lang w:val="fr-FR"/>
        </w:rPr>
        <w:t xml:space="preserve"> </w:t>
      </w:r>
      <w:proofErr w:type="spellStart"/>
      <w:r w:rsidR="00C07602" w:rsidRPr="00FF1085">
        <w:rPr>
          <w:sz w:val="32"/>
          <w:szCs w:val="32"/>
          <w:lang w:val="fr-FR"/>
        </w:rPr>
        <w:t>və</w:t>
      </w:r>
      <w:proofErr w:type="spellEnd"/>
      <w:r w:rsidR="00C07602" w:rsidRPr="00FF1085">
        <w:rPr>
          <w:sz w:val="32"/>
          <w:szCs w:val="32"/>
          <w:lang w:val="fr-FR"/>
        </w:rPr>
        <w:t xml:space="preserve"> </w:t>
      </w:r>
      <w:proofErr w:type="spellStart"/>
      <w:r w:rsidR="00C07602" w:rsidRPr="00FF1085">
        <w:rPr>
          <w:sz w:val="32"/>
          <w:szCs w:val="32"/>
          <w:lang w:val="fr-FR"/>
        </w:rPr>
        <w:t>yekün</w:t>
      </w:r>
      <w:proofErr w:type="spellEnd"/>
      <w:r w:rsidR="00C07602" w:rsidRPr="00FF1085">
        <w:rPr>
          <w:sz w:val="32"/>
          <w:szCs w:val="32"/>
          <w:lang w:val="fr-FR"/>
        </w:rPr>
        <w:t xml:space="preserve"> </w:t>
      </w:r>
      <w:proofErr w:type="spellStart"/>
      <w:r w:rsidR="00C07602" w:rsidRPr="00FF1085">
        <w:rPr>
          <w:sz w:val="32"/>
          <w:szCs w:val="32"/>
          <w:lang w:val="fr-FR"/>
        </w:rPr>
        <w:t>tədqiqat</w:t>
      </w:r>
      <w:proofErr w:type="spellEnd"/>
      <w:r w:rsidR="00C07602" w:rsidRPr="00FF1085">
        <w:rPr>
          <w:sz w:val="32"/>
          <w:szCs w:val="32"/>
          <w:lang w:val="fr-FR"/>
        </w:rPr>
        <w:t xml:space="preserve"> </w:t>
      </w:r>
      <w:proofErr w:type="spellStart"/>
      <w:r w:rsidR="00C07602" w:rsidRPr="00FF1085">
        <w:rPr>
          <w:sz w:val="32"/>
          <w:szCs w:val="32"/>
          <w:lang w:val="fr-FR"/>
        </w:rPr>
        <w:t>işlərin</w:t>
      </w:r>
      <w:proofErr w:type="spellEnd"/>
      <w:r w:rsidR="00C07602" w:rsidRPr="00FF1085">
        <w:rPr>
          <w:sz w:val="32"/>
          <w:szCs w:val="32"/>
          <w:lang w:val="fr-FR"/>
        </w:rPr>
        <w:t xml:space="preserve"> </w:t>
      </w:r>
      <w:proofErr w:type="spellStart"/>
      <w:r w:rsidR="00C07602" w:rsidRPr="00FF1085">
        <w:rPr>
          <w:sz w:val="32"/>
          <w:szCs w:val="32"/>
          <w:lang w:val="fr-FR"/>
        </w:rPr>
        <w:t>əsli</w:t>
      </w:r>
      <w:proofErr w:type="spellEnd"/>
      <w:r w:rsidR="00C07602" w:rsidRPr="00FF1085">
        <w:rPr>
          <w:sz w:val="32"/>
          <w:szCs w:val="32"/>
          <w:lang w:val="fr-FR"/>
        </w:rPr>
        <w:t xml:space="preserve">, </w:t>
      </w:r>
      <w:proofErr w:type="spellStart"/>
      <w:r w:rsidR="00C07602" w:rsidRPr="00FF1085">
        <w:rPr>
          <w:sz w:val="32"/>
          <w:szCs w:val="32"/>
          <w:lang w:val="fr-FR"/>
        </w:rPr>
        <w:t>texniki</w:t>
      </w:r>
      <w:proofErr w:type="spellEnd"/>
      <w:r w:rsidR="00C07602" w:rsidRPr="00FF1085">
        <w:rPr>
          <w:sz w:val="32"/>
          <w:szCs w:val="32"/>
          <w:lang w:val="fr-FR"/>
        </w:rPr>
        <w:t>/</w:t>
      </w:r>
      <w:proofErr w:type="spellStart"/>
      <w:r w:rsidR="00C07602" w:rsidRPr="00FF1085">
        <w:rPr>
          <w:sz w:val="32"/>
          <w:szCs w:val="32"/>
          <w:lang w:val="fr-FR"/>
        </w:rPr>
        <w:t>elmi</w:t>
      </w:r>
      <w:proofErr w:type="spellEnd"/>
      <w:r w:rsidR="00C07602" w:rsidRPr="00FF1085">
        <w:rPr>
          <w:sz w:val="32"/>
          <w:szCs w:val="32"/>
          <w:lang w:val="fr-FR"/>
        </w:rPr>
        <w:t xml:space="preserve"> </w:t>
      </w:r>
      <w:proofErr w:type="spellStart"/>
      <w:r w:rsidR="00C07602" w:rsidRPr="00FF1085">
        <w:rPr>
          <w:sz w:val="32"/>
          <w:szCs w:val="32"/>
          <w:lang w:val="fr-FR"/>
        </w:rPr>
        <w:t>dərinliyi</w:t>
      </w:r>
      <w:proofErr w:type="spellEnd"/>
      <w:r w:rsidR="00C07602" w:rsidRPr="00FF1085">
        <w:rPr>
          <w:sz w:val="32"/>
          <w:szCs w:val="32"/>
          <w:lang w:val="fr-FR"/>
        </w:rPr>
        <w:t xml:space="preserve">, </w:t>
      </w:r>
      <w:proofErr w:type="spellStart"/>
      <w:r w:rsidR="00C07602" w:rsidRPr="00FF1085">
        <w:rPr>
          <w:sz w:val="32"/>
          <w:szCs w:val="32"/>
          <w:lang w:val="fr-FR"/>
        </w:rPr>
        <w:t>dəqiqliyi</w:t>
      </w:r>
      <w:proofErr w:type="spellEnd"/>
      <w:r w:rsidR="00C07602" w:rsidRPr="00FF1085">
        <w:rPr>
          <w:sz w:val="32"/>
          <w:szCs w:val="32"/>
          <w:lang w:val="fr-FR"/>
        </w:rPr>
        <w:t xml:space="preserve"> </w:t>
      </w:r>
      <w:proofErr w:type="spellStart"/>
      <w:r w:rsidR="00C07602" w:rsidRPr="00FF1085">
        <w:rPr>
          <w:sz w:val="32"/>
          <w:szCs w:val="32"/>
          <w:lang w:val="fr-FR"/>
        </w:rPr>
        <w:t>və</w:t>
      </w:r>
      <w:proofErr w:type="spellEnd"/>
      <w:r w:rsidR="00C07602" w:rsidRPr="00FF1085">
        <w:rPr>
          <w:sz w:val="32"/>
          <w:szCs w:val="32"/>
          <w:lang w:val="fr-FR"/>
        </w:rPr>
        <w:t xml:space="preserve"> </w:t>
      </w:r>
      <w:proofErr w:type="spellStart"/>
      <w:r w:rsidR="00C07602" w:rsidRPr="00FF1085">
        <w:rPr>
          <w:sz w:val="32"/>
          <w:szCs w:val="32"/>
          <w:lang w:val="fr-FR"/>
        </w:rPr>
        <w:t>konfrans</w:t>
      </w:r>
      <w:proofErr w:type="spellEnd"/>
      <w:r w:rsidR="00C07602" w:rsidRPr="00FF1085">
        <w:rPr>
          <w:sz w:val="32"/>
          <w:szCs w:val="32"/>
          <w:lang w:val="fr-FR"/>
        </w:rPr>
        <w:t xml:space="preserve"> </w:t>
      </w:r>
      <w:proofErr w:type="spellStart"/>
      <w:r w:rsidR="00C07602" w:rsidRPr="00FF1085">
        <w:rPr>
          <w:sz w:val="32"/>
          <w:szCs w:val="32"/>
          <w:lang w:val="fr-FR"/>
        </w:rPr>
        <w:t>mövzusuna</w:t>
      </w:r>
      <w:proofErr w:type="spellEnd"/>
      <w:r w:rsidR="00C07602" w:rsidRPr="00FF1085">
        <w:rPr>
          <w:sz w:val="32"/>
          <w:szCs w:val="32"/>
          <w:lang w:val="fr-FR"/>
        </w:rPr>
        <w:t xml:space="preserve"> </w:t>
      </w:r>
      <w:proofErr w:type="spellStart"/>
      <w:r w:rsidR="00C07602" w:rsidRPr="00FF1085">
        <w:rPr>
          <w:sz w:val="32"/>
          <w:szCs w:val="32"/>
          <w:lang w:val="fr-FR"/>
        </w:rPr>
        <w:t>uyğunluğu</w:t>
      </w:r>
      <w:proofErr w:type="spellEnd"/>
      <w:r w:rsidR="00C07602" w:rsidRPr="00FF1085">
        <w:rPr>
          <w:sz w:val="32"/>
          <w:szCs w:val="32"/>
          <w:lang w:val="fr-FR"/>
        </w:rPr>
        <w:t xml:space="preserve"> </w:t>
      </w:r>
      <w:proofErr w:type="spellStart"/>
      <w:r w:rsidR="00C07602" w:rsidRPr="00FF1085">
        <w:rPr>
          <w:sz w:val="32"/>
          <w:szCs w:val="32"/>
          <w:lang w:val="fr-FR"/>
        </w:rPr>
        <w:t>əsasında</w:t>
      </w:r>
      <w:proofErr w:type="spellEnd"/>
      <w:r w:rsidR="00C07602" w:rsidRPr="00FF1085">
        <w:rPr>
          <w:sz w:val="32"/>
          <w:szCs w:val="32"/>
          <w:lang w:val="fr-FR"/>
        </w:rPr>
        <w:t xml:space="preserve"> </w:t>
      </w:r>
      <w:proofErr w:type="spellStart"/>
      <w:r w:rsidR="00C07602" w:rsidRPr="00FF1085">
        <w:rPr>
          <w:sz w:val="32"/>
          <w:szCs w:val="32"/>
          <w:lang w:val="fr-FR"/>
        </w:rPr>
        <w:t>Konfrans</w:t>
      </w:r>
      <w:proofErr w:type="spellEnd"/>
      <w:r w:rsidR="00C07602" w:rsidRPr="00FF1085">
        <w:rPr>
          <w:sz w:val="32"/>
          <w:szCs w:val="32"/>
          <w:lang w:val="fr-FR"/>
        </w:rPr>
        <w:t xml:space="preserve"> </w:t>
      </w:r>
      <w:proofErr w:type="spellStart"/>
      <w:r w:rsidR="00C07602" w:rsidRPr="00FF1085">
        <w:rPr>
          <w:sz w:val="32"/>
          <w:szCs w:val="32"/>
          <w:lang w:val="fr-FR"/>
        </w:rPr>
        <w:t>Tədqiqat</w:t>
      </w:r>
      <w:proofErr w:type="spellEnd"/>
      <w:r w:rsidR="00C07602" w:rsidRPr="00FF1085">
        <w:rPr>
          <w:sz w:val="32"/>
          <w:szCs w:val="32"/>
          <w:lang w:val="fr-FR"/>
        </w:rPr>
        <w:t xml:space="preserve"> </w:t>
      </w:r>
      <w:proofErr w:type="spellStart"/>
      <w:r w:rsidR="00C07602" w:rsidRPr="00FF1085">
        <w:rPr>
          <w:sz w:val="32"/>
          <w:szCs w:val="32"/>
          <w:lang w:val="fr-FR"/>
        </w:rPr>
        <w:t>Komitəsi</w:t>
      </w:r>
      <w:proofErr w:type="spellEnd"/>
      <w:r w:rsidR="00C07602" w:rsidRPr="00FF1085">
        <w:rPr>
          <w:sz w:val="32"/>
          <w:szCs w:val="32"/>
          <w:lang w:val="fr-FR"/>
        </w:rPr>
        <w:t xml:space="preserve"> </w:t>
      </w:r>
      <w:proofErr w:type="spellStart"/>
      <w:r w:rsidR="00C07602" w:rsidRPr="00FF1085">
        <w:rPr>
          <w:sz w:val="32"/>
          <w:szCs w:val="32"/>
          <w:lang w:val="fr-FR"/>
        </w:rPr>
        <w:t>tərəfindən</w:t>
      </w:r>
      <w:proofErr w:type="spellEnd"/>
      <w:r w:rsidR="00C07602" w:rsidRPr="00FF1085">
        <w:rPr>
          <w:sz w:val="32"/>
          <w:szCs w:val="32"/>
          <w:lang w:val="fr-FR"/>
        </w:rPr>
        <w:t xml:space="preserve"> </w:t>
      </w:r>
      <w:proofErr w:type="spellStart"/>
      <w:r w:rsidR="00C07602" w:rsidRPr="00FF1085">
        <w:rPr>
          <w:sz w:val="32"/>
          <w:szCs w:val="32"/>
          <w:lang w:val="fr-FR"/>
        </w:rPr>
        <w:t>qiymətləndiriləcəkdir</w:t>
      </w:r>
      <w:proofErr w:type="spellEnd"/>
      <w:r w:rsidR="00C07602" w:rsidRPr="00FF1085">
        <w:rPr>
          <w:sz w:val="32"/>
          <w:szCs w:val="32"/>
          <w:lang w:val="fr-FR"/>
        </w:rPr>
        <w:t xml:space="preserve">. </w:t>
      </w:r>
      <w:proofErr w:type="spellStart"/>
      <w:r w:rsidR="00C07602" w:rsidRPr="00FF1085">
        <w:rPr>
          <w:sz w:val="32"/>
          <w:szCs w:val="32"/>
          <w:lang w:val="fr-FR"/>
        </w:rPr>
        <w:t>Xülasə</w:t>
      </w:r>
      <w:proofErr w:type="spellEnd"/>
      <w:r w:rsidR="00791C71">
        <w:rPr>
          <w:sz w:val="32"/>
          <w:szCs w:val="32"/>
          <w:lang w:val="fr-FR"/>
        </w:rPr>
        <w:t xml:space="preserve"> </w:t>
      </w:r>
      <w:proofErr w:type="spellStart"/>
      <w:r w:rsidR="00C07602" w:rsidRPr="00FF1085">
        <w:rPr>
          <w:sz w:val="32"/>
          <w:szCs w:val="32"/>
          <w:lang w:val="fr-FR"/>
        </w:rPr>
        <w:t>qəbul</w:t>
      </w:r>
      <w:proofErr w:type="spellEnd"/>
      <w:r w:rsidR="00C07602" w:rsidRPr="00FF1085">
        <w:rPr>
          <w:sz w:val="32"/>
          <w:szCs w:val="32"/>
          <w:lang w:val="fr-FR"/>
        </w:rPr>
        <w:t xml:space="preserve"> </w:t>
      </w:r>
      <w:proofErr w:type="spellStart"/>
      <w:r w:rsidR="004901EF">
        <w:rPr>
          <w:sz w:val="32"/>
          <w:szCs w:val="32"/>
          <w:lang w:val="fr-FR"/>
        </w:rPr>
        <w:t>olduğu</w:t>
      </w:r>
      <w:proofErr w:type="spellEnd"/>
      <w:r w:rsidR="004901EF">
        <w:rPr>
          <w:sz w:val="32"/>
          <w:szCs w:val="32"/>
          <w:lang w:val="fr-FR"/>
        </w:rPr>
        <w:t xml:space="preserve"> </w:t>
      </w:r>
      <w:proofErr w:type="spellStart"/>
      <w:r w:rsidR="004901EF">
        <w:rPr>
          <w:sz w:val="32"/>
          <w:szCs w:val="32"/>
          <w:lang w:val="fr-FR"/>
        </w:rPr>
        <w:t>halda</w:t>
      </w:r>
      <w:proofErr w:type="spellEnd"/>
      <w:r w:rsidR="00C07602" w:rsidRPr="00FF1085">
        <w:rPr>
          <w:sz w:val="32"/>
          <w:szCs w:val="32"/>
          <w:lang w:val="fr-FR"/>
        </w:rPr>
        <w:t xml:space="preserve"> </w:t>
      </w:r>
      <w:proofErr w:type="spellStart"/>
      <w:r w:rsidR="00C07602" w:rsidRPr="00FF1085">
        <w:rPr>
          <w:sz w:val="32"/>
          <w:szCs w:val="32"/>
          <w:lang w:val="fr-FR"/>
        </w:rPr>
        <w:t>müəllif</w:t>
      </w:r>
      <w:proofErr w:type="spellEnd"/>
      <w:r w:rsidR="00C07602" w:rsidRPr="00FF1085">
        <w:rPr>
          <w:sz w:val="32"/>
          <w:szCs w:val="32"/>
          <w:lang w:val="fr-FR"/>
        </w:rPr>
        <w:t xml:space="preserve"> </w:t>
      </w:r>
      <w:proofErr w:type="spellStart"/>
      <w:r w:rsidR="00C07602" w:rsidRPr="00FF1085">
        <w:rPr>
          <w:sz w:val="32"/>
          <w:szCs w:val="32"/>
          <w:lang w:val="fr-FR"/>
        </w:rPr>
        <w:t>nəticələr</w:t>
      </w:r>
      <w:proofErr w:type="spellEnd"/>
      <w:r w:rsidR="00C07602" w:rsidRPr="00FF1085">
        <w:rPr>
          <w:sz w:val="32"/>
          <w:szCs w:val="32"/>
          <w:lang w:val="fr-FR"/>
        </w:rPr>
        <w:t xml:space="preserve">, </w:t>
      </w:r>
      <w:proofErr w:type="spellStart"/>
      <w:r w:rsidR="00C07602" w:rsidRPr="00FF1085">
        <w:rPr>
          <w:sz w:val="32"/>
          <w:szCs w:val="32"/>
          <w:lang w:val="fr-FR"/>
        </w:rPr>
        <w:t>cədvəllər</w:t>
      </w:r>
      <w:proofErr w:type="spellEnd"/>
      <w:r w:rsidR="00C07602" w:rsidRPr="00FF1085">
        <w:rPr>
          <w:sz w:val="32"/>
          <w:szCs w:val="32"/>
          <w:lang w:val="fr-FR"/>
        </w:rPr>
        <w:t xml:space="preserve">, </w:t>
      </w:r>
      <w:proofErr w:type="spellStart"/>
      <w:r w:rsidR="00C07602" w:rsidRPr="00FF1085">
        <w:rPr>
          <w:sz w:val="32"/>
          <w:szCs w:val="32"/>
          <w:lang w:val="fr-FR"/>
        </w:rPr>
        <w:t>illüstrasiyalar</w:t>
      </w:r>
      <w:proofErr w:type="spellEnd"/>
      <w:r w:rsidR="00C07602" w:rsidRPr="00FF1085">
        <w:rPr>
          <w:sz w:val="32"/>
          <w:szCs w:val="32"/>
          <w:lang w:val="fr-FR"/>
        </w:rPr>
        <w:t xml:space="preserve"> </w:t>
      </w:r>
      <w:proofErr w:type="spellStart"/>
      <w:r w:rsidR="00C07602" w:rsidRPr="00FF1085">
        <w:rPr>
          <w:sz w:val="32"/>
          <w:szCs w:val="32"/>
          <w:lang w:val="fr-FR"/>
        </w:rPr>
        <w:t>və</w:t>
      </w:r>
      <w:proofErr w:type="spellEnd"/>
      <w:r w:rsidR="00C07602" w:rsidRPr="00FF1085">
        <w:rPr>
          <w:sz w:val="32"/>
          <w:szCs w:val="32"/>
          <w:lang w:val="fr-FR"/>
        </w:rPr>
        <w:t xml:space="preserve"> </w:t>
      </w:r>
      <w:proofErr w:type="spellStart"/>
      <w:r w:rsidR="00C07602" w:rsidRPr="00FF1085">
        <w:rPr>
          <w:sz w:val="32"/>
          <w:szCs w:val="32"/>
          <w:lang w:val="fr-FR"/>
        </w:rPr>
        <w:t>tövsiyyələ</w:t>
      </w:r>
      <w:r w:rsidR="005B2676">
        <w:rPr>
          <w:sz w:val="32"/>
          <w:szCs w:val="32"/>
          <w:lang w:val="fr-FR"/>
        </w:rPr>
        <w:t>r</w:t>
      </w:r>
      <w:proofErr w:type="spellEnd"/>
      <w:r w:rsidR="00C07602" w:rsidRPr="00FF1085">
        <w:rPr>
          <w:sz w:val="32"/>
          <w:szCs w:val="32"/>
          <w:lang w:val="fr-FR"/>
        </w:rPr>
        <w:t xml:space="preserve"> </w:t>
      </w:r>
      <w:proofErr w:type="spellStart"/>
      <w:r w:rsidR="00C07602" w:rsidRPr="00FF1085">
        <w:rPr>
          <w:sz w:val="32"/>
          <w:szCs w:val="32"/>
          <w:lang w:val="fr-FR"/>
        </w:rPr>
        <w:t>daxil</w:t>
      </w:r>
      <w:proofErr w:type="spellEnd"/>
      <w:r w:rsidR="00C07602" w:rsidRPr="00FF1085">
        <w:rPr>
          <w:sz w:val="32"/>
          <w:szCs w:val="32"/>
          <w:lang w:val="fr-FR"/>
        </w:rPr>
        <w:t xml:space="preserve"> </w:t>
      </w:r>
      <w:proofErr w:type="spellStart"/>
      <w:r w:rsidR="00C07602" w:rsidRPr="00FF1085">
        <w:rPr>
          <w:sz w:val="32"/>
          <w:szCs w:val="32"/>
          <w:lang w:val="fr-FR"/>
        </w:rPr>
        <w:t>olmaqla</w:t>
      </w:r>
      <w:proofErr w:type="spellEnd"/>
      <w:r w:rsidR="00C07602" w:rsidRPr="00FF1085">
        <w:rPr>
          <w:sz w:val="32"/>
          <w:szCs w:val="32"/>
          <w:lang w:val="fr-FR"/>
        </w:rPr>
        <w:t xml:space="preserve"> </w:t>
      </w:r>
      <w:proofErr w:type="spellStart"/>
      <w:r w:rsidR="00C07602" w:rsidRPr="00FF1085">
        <w:rPr>
          <w:sz w:val="32"/>
          <w:szCs w:val="32"/>
          <w:lang w:val="fr-FR"/>
        </w:rPr>
        <w:t>tam</w:t>
      </w:r>
      <w:proofErr w:type="spellEnd"/>
      <w:r w:rsidR="00C07602" w:rsidRPr="00FF1085">
        <w:rPr>
          <w:sz w:val="32"/>
          <w:szCs w:val="32"/>
          <w:lang w:val="fr-FR"/>
        </w:rPr>
        <w:t xml:space="preserve"> </w:t>
      </w:r>
      <w:proofErr w:type="spellStart"/>
      <w:r w:rsidR="004901EF">
        <w:rPr>
          <w:sz w:val="32"/>
          <w:szCs w:val="32"/>
          <w:lang w:val="fr-FR"/>
        </w:rPr>
        <w:t>tədqiqat</w:t>
      </w:r>
      <w:proofErr w:type="spellEnd"/>
      <w:r w:rsidR="004901EF">
        <w:rPr>
          <w:sz w:val="32"/>
          <w:szCs w:val="32"/>
          <w:lang w:val="fr-FR"/>
        </w:rPr>
        <w:t xml:space="preserve"> </w:t>
      </w:r>
      <w:proofErr w:type="spellStart"/>
      <w:r w:rsidR="004901EF">
        <w:rPr>
          <w:sz w:val="32"/>
          <w:szCs w:val="32"/>
          <w:lang w:val="fr-FR"/>
        </w:rPr>
        <w:t>işini</w:t>
      </w:r>
      <w:proofErr w:type="spellEnd"/>
      <w:r w:rsidR="00C07602" w:rsidRPr="00FF1085">
        <w:rPr>
          <w:sz w:val="32"/>
          <w:szCs w:val="32"/>
          <w:lang w:val="fr-FR"/>
        </w:rPr>
        <w:t xml:space="preserve"> </w:t>
      </w:r>
      <w:proofErr w:type="spellStart"/>
      <w:r w:rsidR="00C07602" w:rsidRPr="00FF1085">
        <w:rPr>
          <w:sz w:val="32"/>
          <w:szCs w:val="32"/>
          <w:lang w:val="fr-FR"/>
        </w:rPr>
        <w:t>göndərməyə</w:t>
      </w:r>
      <w:proofErr w:type="spellEnd"/>
      <w:r w:rsidR="00C07602" w:rsidRPr="00FF1085">
        <w:rPr>
          <w:sz w:val="32"/>
          <w:szCs w:val="32"/>
          <w:lang w:val="fr-FR"/>
        </w:rPr>
        <w:t xml:space="preserve"> </w:t>
      </w:r>
      <w:proofErr w:type="spellStart"/>
      <w:r w:rsidR="00C07602" w:rsidRPr="00FF1085">
        <w:rPr>
          <w:sz w:val="32"/>
          <w:szCs w:val="32"/>
          <w:lang w:val="fr-FR"/>
        </w:rPr>
        <w:t>razıdır</w:t>
      </w:r>
      <w:proofErr w:type="spellEnd"/>
      <w:r w:rsidR="00C07602" w:rsidRPr="00FF1085">
        <w:rPr>
          <w:sz w:val="32"/>
          <w:szCs w:val="32"/>
          <w:lang w:val="fr-FR"/>
        </w:rPr>
        <w:t>.</w:t>
      </w:r>
    </w:p>
    <w:p w14:paraId="7E80D842" w14:textId="18105458" w:rsidR="00537223" w:rsidRPr="00FF1085" w:rsidRDefault="00537223" w:rsidP="00C07602">
      <w:pPr>
        <w:widowControl w:val="0"/>
        <w:tabs>
          <w:tab w:val="left" w:pos="3516"/>
        </w:tabs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  <w:lang w:val="fr-FR"/>
        </w:rPr>
      </w:pPr>
    </w:p>
    <w:p w14:paraId="2FF56326" w14:textId="2E028BF1" w:rsidR="00537223" w:rsidRPr="00FF1085" w:rsidRDefault="00C07602" w:rsidP="00F7135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  <w:u w:val="single"/>
          <w:lang w:val="fr-FR"/>
        </w:rPr>
      </w:pPr>
      <w:proofErr w:type="spellStart"/>
      <w:r w:rsidRPr="00FF1085">
        <w:rPr>
          <w:i/>
          <w:iCs/>
          <w:sz w:val="32"/>
          <w:szCs w:val="32"/>
          <w:u w:val="single"/>
          <w:lang w:val="fr-FR"/>
        </w:rPr>
        <w:t>Qeydiyyat</w:t>
      </w:r>
      <w:proofErr w:type="spellEnd"/>
      <w:r w:rsidRPr="00FF1085">
        <w:rPr>
          <w:i/>
          <w:iCs/>
          <w:sz w:val="32"/>
          <w:szCs w:val="32"/>
          <w:u w:val="single"/>
          <w:lang w:val="fr-FR"/>
        </w:rPr>
        <w:t xml:space="preserve"> </w:t>
      </w:r>
      <w:proofErr w:type="spellStart"/>
      <w:r w:rsidRPr="00FF1085">
        <w:rPr>
          <w:i/>
          <w:iCs/>
          <w:sz w:val="32"/>
          <w:szCs w:val="32"/>
          <w:u w:val="single"/>
          <w:lang w:val="fr-FR"/>
        </w:rPr>
        <w:t>və</w:t>
      </w:r>
      <w:proofErr w:type="spellEnd"/>
      <w:r w:rsidRPr="00FF1085">
        <w:rPr>
          <w:i/>
          <w:iCs/>
          <w:sz w:val="32"/>
          <w:szCs w:val="32"/>
          <w:u w:val="single"/>
          <w:lang w:val="fr-FR"/>
        </w:rPr>
        <w:t xml:space="preserve"> </w:t>
      </w:r>
      <w:proofErr w:type="spellStart"/>
      <w:r w:rsidRPr="00FF1085">
        <w:rPr>
          <w:i/>
          <w:iCs/>
          <w:sz w:val="32"/>
          <w:szCs w:val="32"/>
          <w:u w:val="single"/>
          <w:lang w:val="fr-FR"/>
        </w:rPr>
        <w:t>ödəniş</w:t>
      </w:r>
      <w:proofErr w:type="spellEnd"/>
    </w:p>
    <w:p w14:paraId="73E9765A" w14:textId="77777777" w:rsidR="00537223" w:rsidRPr="00FF1085" w:rsidRDefault="00537223" w:rsidP="00A275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  <w:lang w:val="fr-FR"/>
        </w:rPr>
      </w:pPr>
      <w:r w:rsidRPr="00FF1085">
        <w:rPr>
          <w:sz w:val="32"/>
          <w:szCs w:val="32"/>
          <w:lang w:val="fr-FR"/>
        </w:rPr>
        <w:t> </w:t>
      </w:r>
    </w:p>
    <w:p w14:paraId="1F45A653" w14:textId="50A644F8" w:rsidR="00C07602" w:rsidRPr="00FF1085" w:rsidRDefault="00C07602" w:rsidP="00C07602">
      <w:pPr>
        <w:jc w:val="both"/>
        <w:rPr>
          <w:color w:val="262626"/>
          <w:sz w:val="32"/>
          <w:szCs w:val="32"/>
          <w:lang w:val="fr-FR"/>
        </w:rPr>
      </w:pPr>
      <w:proofErr w:type="spellStart"/>
      <w:r w:rsidRPr="00FF1085">
        <w:rPr>
          <w:color w:val="262626"/>
          <w:sz w:val="32"/>
          <w:szCs w:val="32"/>
          <w:lang w:val="fr-FR"/>
        </w:rPr>
        <w:t>Xülasələrin</w:t>
      </w:r>
      <w:proofErr w:type="spellEnd"/>
      <w:r w:rsidRPr="00FF1085">
        <w:rPr>
          <w:color w:val="262626"/>
          <w:sz w:val="32"/>
          <w:szCs w:val="32"/>
          <w:lang w:val="fr-FR"/>
        </w:rPr>
        <w:t xml:space="preserve"> </w:t>
      </w:r>
      <w:proofErr w:type="spellStart"/>
      <w:r w:rsidRPr="00FF1085">
        <w:rPr>
          <w:color w:val="262626"/>
          <w:sz w:val="32"/>
          <w:szCs w:val="32"/>
          <w:lang w:val="fr-FR"/>
        </w:rPr>
        <w:t>və</w:t>
      </w:r>
      <w:proofErr w:type="spellEnd"/>
      <w:r w:rsidRPr="00FF1085">
        <w:rPr>
          <w:color w:val="262626"/>
          <w:sz w:val="32"/>
          <w:szCs w:val="32"/>
          <w:lang w:val="fr-FR"/>
        </w:rPr>
        <w:t xml:space="preserve"> </w:t>
      </w:r>
      <w:proofErr w:type="spellStart"/>
      <w:r w:rsidRPr="00FF1085">
        <w:rPr>
          <w:color w:val="262626"/>
          <w:sz w:val="32"/>
          <w:szCs w:val="32"/>
          <w:lang w:val="fr-FR"/>
        </w:rPr>
        <w:t>ya</w:t>
      </w:r>
      <w:proofErr w:type="spellEnd"/>
      <w:r w:rsidRPr="00FF1085">
        <w:rPr>
          <w:color w:val="262626"/>
          <w:sz w:val="32"/>
          <w:szCs w:val="32"/>
          <w:lang w:val="fr-FR"/>
        </w:rPr>
        <w:t xml:space="preserve"> </w:t>
      </w:r>
      <w:proofErr w:type="spellStart"/>
      <w:r w:rsidRPr="00FF1085">
        <w:rPr>
          <w:color w:val="262626"/>
          <w:sz w:val="32"/>
          <w:szCs w:val="32"/>
          <w:lang w:val="fr-FR"/>
        </w:rPr>
        <w:t>təkliflərin</w:t>
      </w:r>
      <w:proofErr w:type="spellEnd"/>
      <w:r w:rsidRPr="00FF1085">
        <w:rPr>
          <w:color w:val="262626"/>
          <w:sz w:val="32"/>
          <w:szCs w:val="32"/>
          <w:lang w:val="fr-FR"/>
        </w:rPr>
        <w:t xml:space="preserve"> </w:t>
      </w:r>
      <w:proofErr w:type="spellStart"/>
      <w:r w:rsidRPr="00FF1085">
        <w:rPr>
          <w:color w:val="262626"/>
          <w:sz w:val="32"/>
          <w:szCs w:val="32"/>
          <w:lang w:val="fr-FR"/>
        </w:rPr>
        <w:t>qeydiyyatı</w:t>
      </w:r>
      <w:proofErr w:type="spellEnd"/>
      <w:r w:rsidRPr="00FF1085">
        <w:rPr>
          <w:color w:val="262626"/>
          <w:sz w:val="32"/>
          <w:szCs w:val="32"/>
          <w:lang w:val="fr-FR"/>
        </w:rPr>
        <w:t xml:space="preserve"> </w:t>
      </w:r>
      <w:proofErr w:type="spellStart"/>
      <w:r w:rsidRPr="00FF1085">
        <w:rPr>
          <w:color w:val="262626"/>
          <w:sz w:val="32"/>
          <w:szCs w:val="32"/>
          <w:lang w:val="fr-FR"/>
        </w:rPr>
        <w:t>sizi</w:t>
      </w:r>
      <w:proofErr w:type="spellEnd"/>
      <w:r w:rsidRPr="00FF1085">
        <w:rPr>
          <w:color w:val="262626"/>
          <w:sz w:val="32"/>
          <w:szCs w:val="32"/>
          <w:lang w:val="fr-FR"/>
        </w:rPr>
        <w:t xml:space="preserve"> </w:t>
      </w:r>
      <w:proofErr w:type="spellStart"/>
      <w:r w:rsidRPr="00FF1085">
        <w:rPr>
          <w:color w:val="262626"/>
          <w:sz w:val="32"/>
          <w:szCs w:val="32"/>
          <w:lang w:val="fr-FR"/>
        </w:rPr>
        <w:t>konfrans</w:t>
      </w:r>
      <w:proofErr w:type="spellEnd"/>
      <w:r w:rsidRPr="00FF1085">
        <w:rPr>
          <w:color w:val="262626"/>
          <w:sz w:val="32"/>
          <w:szCs w:val="32"/>
          <w:lang w:val="fr-FR"/>
        </w:rPr>
        <w:t xml:space="preserve"> </w:t>
      </w:r>
      <w:proofErr w:type="spellStart"/>
      <w:r w:rsidRPr="00FF1085">
        <w:rPr>
          <w:color w:val="262626"/>
          <w:sz w:val="32"/>
          <w:szCs w:val="32"/>
          <w:lang w:val="fr-FR"/>
        </w:rPr>
        <w:t>üçün</w:t>
      </w:r>
      <w:proofErr w:type="spellEnd"/>
      <w:r w:rsidRPr="00FF1085">
        <w:rPr>
          <w:color w:val="262626"/>
          <w:sz w:val="32"/>
          <w:szCs w:val="32"/>
          <w:lang w:val="fr-FR"/>
        </w:rPr>
        <w:t xml:space="preserve"> </w:t>
      </w:r>
      <w:proofErr w:type="spellStart"/>
      <w:r w:rsidRPr="00FF1085">
        <w:rPr>
          <w:color w:val="262626"/>
          <w:sz w:val="32"/>
          <w:szCs w:val="32"/>
          <w:lang w:val="fr-FR"/>
        </w:rPr>
        <w:t>avtomatik</w:t>
      </w:r>
      <w:proofErr w:type="spellEnd"/>
      <w:r w:rsidRPr="00FF1085">
        <w:rPr>
          <w:color w:val="262626"/>
          <w:sz w:val="32"/>
          <w:szCs w:val="32"/>
          <w:lang w:val="fr-FR"/>
        </w:rPr>
        <w:t xml:space="preserve"> </w:t>
      </w:r>
      <w:proofErr w:type="spellStart"/>
      <w:r w:rsidRPr="00FF1085">
        <w:rPr>
          <w:color w:val="262626"/>
          <w:sz w:val="32"/>
          <w:szCs w:val="32"/>
          <w:lang w:val="fr-FR"/>
        </w:rPr>
        <w:t>olaraq</w:t>
      </w:r>
      <w:proofErr w:type="spellEnd"/>
      <w:r w:rsidRPr="00FF1085">
        <w:rPr>
          <w:color w:val="262626"/>
          <w:sz w:val="32"/>
          <w:szCs w:val="32"/>
          <w:lang w:val="fr-FR"/>
        </w:rPr>
        <w:t xml:space="preserve"> </w:t>
      </w:r>
      <w:proofErr w:type="spellStart"/>
      <w:r w:rsidRPr="00FF1085">
        <w:rPr>
          <w:color w:val="262626"/>
          <w:sz w:val="32"/>
          <w:szCs w:val="32"/>
          <w:lang w:val="fr-FR"/>
        </w:rPr>
        <w:t>qeydiyyatdan</w:t>
      </w:r>
      <w:proofErr w:type="spellEnd"/>
      <w:r w:rsidRPr="00FF1085">
        <w:rPr>
          <w:color w:val="262626"/>
          <w:sz w:val="32"/>
          <w:szCs w:val="32"/>
          <w:lang w:val="fr-FR"/>
        </w:rPr>
        <w:t xml:space="preserve"> </w:t>
      </w:r>
      <w:proofErr w:type="spellStart"/>
      <w:r w:rsidRPr="00FF1085">
        <w:rPr>
          <w:color w:val="262626"/>
          <w:sz w:val="32"/>
          <w:szCs w:val="32"/>
          <w:lang w:val="fr-FR"/>
        </w:rPr>
        <w:t>keçirmir</w:t>
      </w:r>
      <w:proofErr w:type="spellEnd"/>
      <w:r w:rsidRPr="00FF1085">
        <w:rPr>
          <w:color w:val="262626"/>
          <w:sz w:val="32"/>
          <w:szCs w:val="32"/>
          <w:lang w:val="fr-FR"/>
        </w:rPr>
        <w:t xml:space="preserve">. </w:t>
      </w:r>
      <w:proofErr w:type="spellStart"/>
      <w:r w:rsidRPr="00FF1085">
        <w:rPr>
          <w:color w:val="262626"/>
          <w:sz w:val="32"/>
          <w:szCs w:val="32"/>
          <w:lang w:val="fr-FR"/>
        </w:rPr>
        <w:t>Konfransda</w:t>
      </w:r>
      <w:proofErr w:type="spellEnd"/>
      <w:r w:rsidRPr="00FF1085">
        <w:rPr>
          <w:color w:val="262626"/>
          <w:sz w:val="32"/>
          <w:szCs w:val="32"/>
          <w:lang w:val="fr-FR"/>
        </w:rPr>
        <w:t xml:space="preserve"> </w:t>
      </w:r>
      <w:proofErr w:type="spellStart"/>
      <w:r w:rsidRPr="00FF1085">
        <w:rPr>
          <w:color w:val="262626"/>
          <w:sz w:val="32"/>
          <w:szCs w:val="32"/>
          <w:lang w:val="fr-FR"/>
        </w:rPr>
        <w:t>iştirak</w:t>
      </w:r>
      <w:proofErr w:type="spellEnd"/>
      <w:r w:rsidRPr="00FF1085">
        <w:rPr>
          <w:color w:val="262626"/>
          <w:sz w:val="32"/>
          <w:szCs w:val="32"/>
          <w:lang w:val="fr-FR"/>
        </w:rPr>
        <w:t xml:space="preserve"> </w:t>
      </w:r>
      <w:proofErr w:type="spellStart"/>
      <w:r w:rsidRPr="00FF1085">
        <w:rPr>
          <w:color w:val="262626"/>
          <w:sz w:val="32"/>
          <w:szCs w:val="32"/>
          <w:lang w:val="fr-FR"/>
        </w:rPr>
        <w:t>etmək</w:t>
      </w:r>
      <w:proofErr w:type="spellEnd"/>
      <w:r w:rsidRPr="00FF1085">
        <w:rPr>
          <w:color w:val="262626"/>
          <w:sz w:val="32"/>
          <w:szCs w:val="32"/>
          <w:lang w:val="fr-FR"/>
        </w:rPr>
        <w:t xml:space="preserve"> </w:t>
      </w:r>
      <w:proofErr w:type="spellStart"/>
      <w:r w:rsidRPr="00FF1085">
        <w:rPr>
          <w:color w:val="262626"/>
          <w:sz w:val="32"/>
          <w:szCs w:val="32"/>
          <w:lang w:val="fr-FR"/>
        </w:rPr>
        <w:t>istəyən</w:t>
      </w:r>
      <w:proofErr w:type="spellEnd"/>
      <w:r w:rsidRPr="00FF1085">
        <w:rPr>
          <w:color w:val="262626"/>
          <w:sz w:val="32"/>
          <w:szCs w:val="32"/>
          <w:lang w:val="fr-FR"/>
        </w:rPr>
        <w:t xml:space="preserve"> </w:t>
      </w:r>
      <w:proofErr w:type="spellStart"/>
      <w:r w:rsidRPr="00FF1085">
        <w:rPr>
          <w:color w:val="262626"/>
          <w:sz w:val="32"/>
          <w:szCs w:val="32"/>
          <w:lang w:val="fr-FR"/>
        </w:rPr>
        <w:t>hər</w:t>
      </w:r>
      <w:proofErr w:type="spellEnd"/>
      <w:r w:rsidRPr="00FF1085">
        <w:rPr>
          <w:color w:val="262626"/>
          <w:sz w:val="32"/>
          <w:szCs w:val="32"/>
          <w:lang w:val="fr-FR"/>
        </w:rPr>
        <w:t xml:space="preserve"> </w:t>
      </w:r>
      <w:proofErr w:type="spellStart"/>
      <w:r w:rsidRPr="00FF1085">
        <w:rPr>
          <w:color w:val="262626"/>
          <w:sz w:val="32"/>
          <w:szCs w:val="32"/>
          <w:lang w:val="fr-FR"/>
        </w:rPr>
        <w:t>kə</w:t>
      </w:r>
      <w:r w:rsidR="002B312E">
        <w:rPr>
          <w:color w:val="262626"/>
          <w:sz w:val="32"/>
          <w:szCs w:val="32"/>
          <w:lang w:val="fr-FR"/>
        </w:rPr>
        <w:t>s</w:t>
      </w:r>
      <w:proofErr w:type="spellEnd"/>
      <w:r w:rsidR="002B312E">
        <w:rPr>
          <w:color w:val="262626"/>
          <w:sz w:val="32"/>
          <w:szCs w:val="32"/>
          <w:lang w:val="fr-FR"/>
        </w:rPr>
        <w:t xml:space="preserve"> </w:t>
      </w:r>
      <w:proofErr w:type="spellStart"/>
      <w:r w:rsidR="002B312E">
        <w:rPr>
          <w:color w:val="262626"/>
          <w:sz w:val="32"/>
          <w:szCs w:val="32"/>
          <w:lang w:val="fr-FR"/>
        </w:rPr>
        <w:t>qeydiyyatını</w:t>
      </w:r>
      <w:proofErr w:type="spellEnd"/>
      <w:r w:rsidR="002B312E">
        <w:rPr>
          <w:color w:val="262626"/>
          <w:sz w:val="32"/>
          <w:szCs w:val="32"/>
          <w:lang w:val="fr-FR"/>
        </w:rPr>
        <w:t xml:space="preserve"> </w:t>
      </w:r>
      <w:proofErr w:type="spellStart"/>
      <w:r w:rsidR="002B312E">
        <w:rPr>
          <w:color w:val="262626"/>
          <w:sz w:val="32"/>
          <w:szCs w:val="32"/>
          <w:lang w:val="fr-FR"/>
        </w:rPr>
        <w:t>tamamlamalıdır</w:t>
      </w:r>
      <w:proofErr w:type="spellEnd"/>
      <w:r w:rsidR="002B312E">
        <w:rPr>
          <w:color w:val="262626"/>
          <w:sz w:val="32"/>
          <w:szCs w:val="32"/>
          <w:lang w:val="fr-FR"/>
        </w:rPr>
        <w:t xml:space="preserve">. </w:t>
      </w:r>
      <w:r w:rsidRPr="00FF1085">
        <w:rPr>
          <w:color w:val="262626"/>
          <w:sz w:val="32"/>
          <w:szCs w:val="32"/>
          <w:lang w:val="fr-FR"/>
        </w:rPr>
        <w:t xml:space="preserve">V ADA </w:t>
      </w:r>
      <w:proofErr w:type="spellStart"/>
      <w:r w:rsidRPr="00FF1085">
        <w:rPr>
          <w:color w:val="262626"/>
          <w:sz w:val="32"/>
          <w:szCs w:val="32"/>
          <w:lang w:val="fr-FR"/>
        </w:rPr>
        <w:t>Universiteti</w:t>
      </w:r>
      <w:proofErr w:type="spellEnd"/>
      <w:r w:rsidRPr="00FF1085">
        <w:rPr>
          <w:color w:val="262626"/>
          <w:sz w:val="32"/>
          <w:szCs w:val="32"/>
          <w:lang w:val="fr-FR"/>
        </w:rPr>
        <w:t xml:space="preserve"> </w:t>
      </w:r>
      <w:proofErr w:type="spellStart"/>
      <w:r w:rsidRPr="00FF1085">
        <w:rPr>
          <w:color w:val="262626"/>
          <w:sz w:val="32"/>
          <w:szCs w:val="32"/>
          <w:lang w:val="fr-FR"/>
        </w:rPr>
        <w:t>Təhsil</w:t>
      </w:r>
      <w:proofErr w:type="spellEnd"/>
      <w:r w:rsidRPr="00FF1085">
        <w:rPr>
          <w:color w:val="262626"/>
          <w:sz w:val="32"/>
          <w:szCs w:val="32"/>
          <w:lang w:val="fr-FR"/>
        </w:rPr>
        <w:t xml:space="preserve"> </w:t>
      </w:r>
      <w:proofErr w:type="spellStart"/>
      <w:r w:rsidRPr="00FF1085">
        <w:rPr>
          <w:color w:val="262626"/>
          <w:sz w:val="32"/>
          <w:szCs w:val="32"/>
          <w:lang w:val="fr-FR"/>
        </w:rPr>
        <w:t>Konf</w:t>
      </w:r>
      <w:r w:rsidR="002B312E">
        <w:rPr>
          <w:color w:val="262626"/>
          <w:sz w:val="32"/>
          <w:szCs w:val="32"/>
          <w:lang w:val="fr-FR"/>
        </w:rPr>
        <w:t>ransı</w:t>
      </w:r>
      <w:proofErr w:type="spellEnd"/>
      <w:r w:rsidR="002B312E">
        <w:rPr>
          <w:color w:val="262626"/>
          <w:sz w:val="32"/>
          <w:szCs w:val="32"/>
          <w:lang w:val="fr-FR"/>
        </w:rPr>
        <w:t xml:space="preserve"> </w:t>
      </w:r>
      <w:proofErr w:type="spellStart"/>
      <w:r w:rsidR="002B312E">
        <w:rPr>
          <w:color w:val="262626"/>
          <w:sz w:val="32"/>
          <w:szCs w:val="32"/>
          <w:lang w:val="fr-FR"/>
        </w:rPr>
        <w:t>üçün</w:t>
      </w:r>
      <w:proofErr w:type="spellEnd"/>
      <w:r w:rsidR="002B312E">
        <w:rPr>
          <w:color w:val="262626"/>
          <w:sz w:val="32"/>
          <w:szCs w:val="32"/>
          <w:lang w:val="fr-FR"/>
        </w:rPr>
        <w:t xml:space="preserve"> </w:t>
      </w:r>
      <w:proofErr w:type="spellStart"/>
      <w:r w:rsidR="002B312E">
        <w:rPr>
          <w:color w:val="262626"/>
          <w:sz w:val="32"/>
          <w:szCs w:val="32"/>
          <w:lang w:val="fr-FR"/>
        </w:rPr>
        <w:t>onlayn</w:t>
      </w:r>
      <w:proofErr w:type="spellEnd"/>
      <w:r w:rsidR="002B312E">
        <w:rPr>
          <w:color w:val="262626"/>
          <w:sz w:val="32"/>
          <w:szCs w:val="32"/>
          <w:lang w:val="fr-FR"/>
        </w:rPr>
        <w:t xml:space="preserve"> </w:t>
      </w:r>
      <w:proofErr w:type="spellStart"/>
      <w:r w:rsidR="002B312E">
        <w:rPr>
          <w:color w:val="262626"/>
          <w:sz w:val="32"/>
          <w:szCs w:val="32"/>
          <w:lang w:val="fr-FR"/>
        </w:rPr>
        <w:t>qeydiyyat</w:t>
      </w:r>
      <w:proofErr w:type="spellEnd"/>
      <w:r w:rsidR="002B312E">
        <w:rPr>
          <w:color w:val="262626"/>
          <w:sz w:val="32"/>
          <w:szCs w:val="32"/>
          <w:lang w:val="fr-FR"/>
        </w:rPr>
        <w:t xml:space="preserve"> 1 </w:t>
      </w:r>
      <w:proofErr w:type="spellStart"/>
      <w:r w:rsidR="002B312E">
        <w:rPr>
          <w:color w:val="262626"/>
          <w:sz w:val="32"/>
          <w:szCs w:val="32"/>
          <w:lang w:val="fr-FR"/>
        </w:rPr>
        <w:t>fevral</w:t>
      </w:r>
      <w:proofErr w:type="spellEnd"/>
      <w:r w:rsidR="002B312E">
        <w:rPr>
          <w:color w:val="262626"/>
          <w:sz w:val="32"/>
          <w:szCs w:val="32"/>
          <w:lang w:val="fr-FR"/>
        </w:rPr>
        <w:t xml:space="preserve"> 2020-ci il </w:t>
      </w:r>
      <w:proofErr w:type="spellStart"/>
      <w:r w:rsidR="002B312E">
        <w:rPr>
          <w:color w:val="262626"/>
          <w:sz w:val="32"/>
          <w:szCs w:val="32"/>
          <w:lang w:val="fr-FR"/>
        </w:rPr>
        <w:t>tarixindən</w:t>
      </w:r>
      <w:proofErr w:type="spellEnd"/>
      <w:r w:rsidR="002B312E">
        <w:rPr>
          <w:color w:val="262626"/>
          <w:sz w:val="32"/>
          <w:szCs w:val="32"/>
          <w:lang w:val="fr-FR"/>
        </w:rPr>
        <w:t xml:space="preserve"> </w:t>
      </w:r>
      <w:proofErr w:type="spellStart"/>
      <w:r w:rsidR="002B312E">
        <w:rPr>
          <w:color w:val="262626"/>
          <w:sz w:val="32"/>
          <w:szCs w:val="32"/>
          <w:lang w:val="fr-FR"/>
        </w:rPr>
        <w:t>başlayaraq</w:t>
      </w:r>
      <w:proofErr w:type="spellEnd"/>
      <w:r w:rsidRPr="00FF1085">
        <w:rPr>
          <w:color w:val="262626"/>
          <w:sz w:val="32"/>
          <w:szCs w:val="32"/>
          <w:lang w:val="fr-FR"/>
        </w:rPr>
        <w:t xml:space="preserve"> ADA </w:t>
      </w:r>
      <w:proofErr w:type="spellStart"/>
      <w:r w:rsidRPr="00FF1085">
        <w:rPr>
          <w:color w:val="262626"/>
          <w:sz w:val="32"/>
          <w:szCs w:val="32"/>
          <w:lang w:val="fr-FR"/>
        </w:rPr>
        <w:t>Universiteti</w:t>
      </w:r>
      <w:proofErr w:type="spellEnd"/>
      <w:r w:rsidRPr="00FF1085">
        <w:rPr>
          <w:color w:val="262626"/>
          <w:sz w:val="32"/>
          <w:szCs w:val="32"/>
          <w:lang w:val="fr-FR"/>
        </w:rPr>
        <w:t xml:space="preserve"> </w:t>
      </w:r>
      <w:proofErr w:type="spellStart"/>
      <w:r w:rsidRPr="00FF1085">
        <w:rPr>
          <w:color w:val="262626"/>
          <w:sz w:val="32"/>
          <w:szCs w:val="32"/>
          <w:lang w:val="fr-FR"/>
        </w:rPr>
        <w:t>Konfransının</w:t>
      </w:r>
      <w:proofErr w:type="spellEnd"/>
      <w:r w:rsidRPr="00FF1085">
        <w:rPr>
          <w:color w:val="262626"/>
          <w:sz w:val="32"/>
          <w:szCs w:val="32"/>
          <w:lang w:val="fr-FR"/>
        </w:rPr>
        <w:t xml:space="preserve"> internet </w:t>
      </w:r>
      <w:proofErr w:type="spellStart"/>
      <w:r w:rsidRPr="00FF1085">
        <w:rPr>
          <w:color w:val="262626"/>
          <w:sz w:val="32"/>
          <w:szCs w:val="32"/>
          <w:lang w:val="fr-FR"/>
        </w:rPr>
        <w:t>səhifəsində</w:t>
      </w:r>
      <w:proofErr w:type="spellEnd"/>
      <w:r w:rsidR="002B312E">
        <w:rPr>
          <w:color w:val="262626"/>
          <w:sz w:val="32"/>
          <w:szCs w:val="32"/>
          <w:lang w:val="fr-FR"/>
        </w:rPr>
        <w:t xml:space="preserve"> </w:t>
      </w:r>
      <w:proofErr w:type="spellStart"/>
      <w:r w:rsidR="002B312E">
        <w:rPr>
          <w:color w:val="262626"/>
          <w:sz w:val="32"/>
          <w:szCs w:val="32"/>
          <w:lang w:val="fr-FR"/>
        </w:rPr>
        <w:t>yer</w:t>
      </w:r>
      <w:proofErr w:type="spellEnd"/>
      <w:r w:rsidR="002B312E">
        <w:rPr>
          <w:color w:val="262626"/>
          <w:sz w:val="32"/>
          <w:szCs w:val="32"/>
          <w:lang w:val="fr-FR"/>
        </w:rPr>
        <w:t xml:space="preserve"> </w:t>
      </w:r>
      <w:proofErr w:type="spellStart"/>
      <w:r w:rsidR="002B312E">
        <w:rPr>
          <w:color w:val="262626"/>
          <w:sz w:val="32"/>
          <w:szCs w:val="32"/>
          <w:lang w:val="fr-FR"/>
        </w:rPr>
        <w:t>alaca</w:t>
      </w:r>
      <w:r w:rsidRPr="00FF1085">
        <w:rPr>
          <w:color w:val="262626"/>
          <w:sz w:val="32"/>
          <w:szCs w:val="32"/>
          <w:lang w:val="fr-FR"/>
        </w:rPr>
        <w:t>q</w:t>
      </w:r>
      <w:proofErr w:type="spellEnd"/>
      <w:r w:rsidRPr="00FF1085">
        <w:rPr>
          <w:color w:val="262626"/>
          <w:sz w:val="32"/>
          <w:szCs w:val="32"/>
          <w:lang w:val="fr-FR"/>
        </w:rPr>
        <w:t xml:space="preserve">. </w:t>
      </w:r>
    </w:p>
    <w:p w14:paraId="4E0A8A94" w14:textId="77777777" w:rsidR="00C07602" w:rsidRDefault="00C07602" w:rsidP="00C07602">
      <w:pPr>
        <w:jc w:val="both"/>
        <w:rPr>
          <w:lang w:val="az-Latn-AZ"/>
        </w:rPr>
      </w:pPr>
    </w:p>
    <w:p w14:paraId="05733419" w14:textId="00DA4BC0" w:rsidR="00C07602" w:rsidRPr="00FF1085" w:rsidRDefault="003B3A26" w:rsidP="00FF108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az-Latn-AZ"/>
        </w:rPr>
      </w:pPr>
      <w:r w:rsidRPr="00FF1085">
        <w:rPr>
          <w:sz w:val="32"/>
          <w:szCs w:val="32"/>
          <w:lang w:val="az-Latn-AZ"/>
        </w:rPr>
        <w:t xml:space="preserve">Azərbaycan vətəndaşları üçün qeydiyyat haqqı </w:t>
      </w:r>
      <w:r w:rsidRPr="00FF1085">
        <w:rPr>
          <w:b/>
          <w:bCs/>
          <w:sz w:val="32"/>
          <w:szCs w:val="32"/>
          <w:lang w:val="az-Latn-AZ"/>
        </w:rPr>
        <w:t>45 AZN</w:t>
      </w:r>
      <w:r w:rsidRPr="00FF1085">
        <w:rPr>
          <w:sz w:val="32"/>
          <w:szCs w:val="32"/>
          <w:lang w:val="az-Latn-AZ"/>
        </w:rPr>
        <w:t xml:space="preserve">, </w:t>
      </w:r>
      <w:r w:rsidR="00FF1085" w:rsidRPr="00FF1085">
        <w:rPr>
          <w:sz w:val="32"/>
          <w:szCs w:val="32"/>
          <w:lang w:val="az-Latn-AZ"/>
        </w:rPr>
        <w:t>Azərbaycan Respublikasının vətəndaşı olmayan şəxslər</w:t>
      </w:r>
      <w:r w:rsidR="00FF1085">
        <w:rPr>
          <w:sz w:val="32"/>
          <w:szCs w:val="32"/>
          <w:lang w:val="az-Latn-AZ"/>
        </w:rPr>
        <w:t xml:space="preserve"> üçün</w:t>
      </w:r>
      <w:r w:rsidRPr="00FF1085">
        <w:rPr>
          <w:sz w:val="32"/>
          <w:szCs w:val="32"/>
          <w:lang w:val="az-Latn-AZ"/>
        </w:rPr>
        <w:t xml:space="preserve"> </w:t>
      </w:r>
      <w:r w:rsidRPr="00FF1085">
        <w:rPr>
          <w:b/>
          <w:bCs/>
          <w:sz w:val="32"/>
          <w:szCs w:val="32"/>
          <w:lang w:val="az-Latn-AZ"/>
        </w:rPr>
        <w:t>80 AZN</w:t>
      </w:r>
      <w:r w:rsidRPr="00FF1085">
        <w:rPr>
          <w:sz w:val="32"/>
          <w:szCs w:val="32"/>
          <w:lang w:val="az-Latn-AZ"/>
        </w:rPr>
        <w:t xml:space="preserve"> təşkil edir.</w:t>
      </w:r>
    </w:p>
    <w:p w14:paraId="2FA25EE0" w14:textId="77777777" w:rsidR="00C07602" w:rsidRDefault="00C07602" w:rsidP="00C07602">
      <w:pPr>
        <w:jc w:val="both"/>
        <w:rPr>
          <w:lang w:val="az-Latn-AZ"/>
        </w:rPr>
      </w:pPr>
    </w:p>
    <w:p w14:paraId="00320277" w14:textId="77777777" w:rsidR="003B3A26" w:rsidRPr="00FF1085" w:rsidRDefault="00C07602" w:rsidP="003B3A26">
      <w:pPr>
        <w:jc w:val="both"/>
        <w:rPr>
          <w:sz w:val="26"/>
          <w:szCs w:val="26"/>
          <w:lang w:val="az-Latn-AZ"/>
        </w:rPr>
      </w:pPr>
      <w:r w:rsidRPr="00FF1085">
        <w:rPr>
          <w:sz w:val="26"/>
          <w:szCs w:val="26"/>
          <w:lang w:val="az-Latn-AZ"/>
        </w:rPr>
        <w:t>*Ödənişə</w:t>
      </w:r>
      <w:r w:rsidR="003B3A26" w:rsidRPr="00FF1085">
        <w:rPr>
          <w:sz w:val="26"/>
          <w:szCs w:val="26"/>
          <w:lang w:val="az-Latn-AZ"/>
        </w:rPr>
        <w:t xml:space="preserve"> daxildir: konfrans öncəsi seminara,</w:t>
      </w:r>
      <w:r w:rsidRPr="00FF1085">
        <w:rPr>
          <w:sz w:val="26"/>
          <w:szCs w:val="26"/>
          <w:lang w:val="az-Latn-AZ"/>
        </w:rPr>
        <w:t xml:space="preserve"> </w:t>
      </w:r>
      <w:r w:rsidR="003B3A26" w:rsidRPr="00FF1085">
        <w:rPr>
          <w:sz w:val="26"/>
          <w:szCs w:val="26"/>
          <w:lang w:val="az-Latn-AZ"/>
        </w:rPr>
        <w:t xml:space="preserve">konfrans və plenar </w:t>
      </w:r>
      <w:r w:rsidRPr="00FF1085">
        <w:rPr>
          <w:sz w:val="26"/>
          <w:szCs w:val="26"/>
          <w:lang w:val="az-Latn-AZ"/>
        </w:rPr>
        <w:t>sessiyalar</w:t>
      </w:r>
      <w:r w:rsidR="003B3A26" w:rsidRPr="00FF1085">
        <w:rPr>
          <w:sz w:val="26"/>
          <w:szCs w:val="26"/>
          <w:lang w:val="az-Latn-AZ"/>
        </w:rPr>
        <w:t>a giriş</w:t>
      </w:r>
      <w:r w:rsidRPr="00FF1085">
        <w:rPr>
          <w:sz w:val="26"/>
          <w:szCs w:val="26"/>
          <w:lang w:val="az-Latn-AZ"/>
        </w:rPr>
        <w:t xml:space="preserve">, konfrans kitabçası, çay-qəhvə süfrəsi, və s. </w:t>
      </w:r>
    </w:p>
    <w:p w14:paraId="166D5639" w14:textId="77777777" w:rsidR="003B3A26" w:rsidRPr="00FF1085" w:rsidRDefault="003B3A26" w:rsidP="003B3A26">
      <w:pPr>
        <w:jc w:val="both"/>
        <w:rPr>
          <w:sz w:val="26"/>
          <w:szCs w:val="26"/>
          <w:lang w:val="az-Latn-AZ"/>
        </w:rPr>
      </w:pPr>
    </w:p>
    <w:p w14:paraId="5E47BF67" w14:textId="77777777" w:rsidR="003B3A26" w:rsidRPr="00FF1085" w:rsidRDefault="00C07602" w:rsidP="003B3A26">
      <w:pPr>
        <w:jc w:val="both"/>
        <w:rPr>
          <w:sz w:val="32"/>
          <w:szCs w:val="32"/>
          <w:lang w:val="az-Latn-AZ"/>
        </w:rPr>
      </w:pPr>
      <w:r w:rsidRPr="00FF1085">
        <w:rPr>
          <w:sz w:val="32"/>
          <w:szCs w:val="32"/>
          <w:lang w:val="az-Latn-AZ"/>
        </w:rPr>
        <w:t>Ödənişlər onlayn qaydada aparıla bilə</w:t>
      </w:r>
      <w:r w:rsidR="003B3A26" w:rsidRPr="00FF1085">
        <w:rPr>
          <w:sz w:val="32"/>
          <w:szCs w:val="32"/>
          <w:lang w:val="az-Latn-AZ"/>
        </w:rPr>
        <w:t xml:space="preserve">r: </w:t>
      </w:r>
    </w:p>
    <w:p w14:paraId="6EE224FA" w14:textId="77777777" w:rsidR="00791C71" w:rsidRPr="00791C71" w:rsidRDefault="00DB4643" w:rsidP="00791C71">
      <w:pPr>
        <w:jc w:val="both"/>
        <w:rPr>
          <w:color w:val="0000E9"/>
          <w:sz w:val="32"/>
          <w:szCs w:val="32"/>
          <w:u w:color="0000E9"/>
          <w:lang w:val="az-Latn-AZ"/>
        </w:rPr>
      </w:pPr>
      <w:hyperlink r:id="rId14" w:history="1">
        <w:r w:rsidR="00C07602" w:rsidRPr="00FF1085">
          <w:rPr>
            <w:color w:val="0000E9"/>
            <w:sz w:val="32"/>
            <w:szCs w:val="32"/>
            <w:u w:color="0000E9"/>
            <w:lang w:val="az-Latn-AZ"/>
          </w:rPr>
          <w:t>https://online.ada.edu.az/payment/</w:t>
        </w:r>
      </w:hyperlink>
    </w:p>
    <w:p w14:paraId="37D3D69B" w14:textId="38B3FCD5" w:rsidR="003B3A26" w:rsidRPr="00FF1085" w:rsidRDefault="003B3A26" w:rsidP="00791C71">
      <w:pPr>
        <w:jc w:val="both"/>
        <w:rPr>
          <w:sz w:val="32"/>
          <w:szCs w:val="32"/>
          <w:lang w:val="az-Latn-AZ"/>
        </w:rPr>
      </w:pPr>
      <w:r w:rsidRPr="00FF1085">
        <w:rPr>
          <w:sz w:val="32"/>
          <w:szCs w:val="32"/>
          <w:lang w:val="az-Latn-AZ"/>
        </w:rPr>
        <w:t>Ödə</w:t>
      </w:r>
      <w:r w:rsidR="00263894">
        <w:rPr>
          <w:sz w:val="32"/>
          <w:szCs w:val="32"/>
          <w:lang w:val="az-Latn-AZ"/>
        </w:rPr>
        <w:t>niş</w:t>
      </w:r>
      <w:r w:rsidRPr="00FF1085">
        <w:rPr>
          <w:sz w:val="32"/>
          <w:szCs w:val="32"/>
          <w:lang w:val="az-Latn-AZ"/>
        </w:rPr>
        <w:t xml:space="preserve"> 1 fevral 2020-c</w:t>
      </w:r>
      <w:r w:rsidR="00263894">
        <w:rPr>
          <w:sz w:val="32"/>
          <w:szCs w:val="32"/>
          <w:lang w:val="az-Latn-AZ"/>
        </w:rPr>
        <w:t>i il tarixindən</w:t>
      </w:r>
      <w:r w:rsidRPr="00FF1085">
        <w:rPr>
          <w:sz w:val="32"/>
          <w:szCs w:val="32"/>
          <w:lang w:val="az-Latn-AZ"/>
        </w:rPr>
        <w:t xml:space="preserve"> etibarən həyata keçirilə bilər.</w:t>
      </w:r>
    </w:p>
    <w:p w14:paraId="38CBFCC7" w14:textId="77777777" w:rsidR="003B3A26" w:rsidRPr="00FF1085" w:rsidRDefault="003B3A26" w:rsidP="003B3A26">
      <w:pPr>
        <w:jc w:val="both"/>
        <w:rPr>
          <w:color w:val="0000E9"/>
          <w:sz w:val="32"/>
          <w:szCs w:val="32"/>
          <w:u w:val="single" w:color="0000E9"/>
          <w:lang w:val="az-Latn-AZ"/>
        </w:rPr>
      </w:pPr>
    </w:p>
    <w:p w14:paraId="031E8F45" w14:textId="137F569B" w:rsidR="00C07602" w:rsidRPr="00E37C95" w:rsidRDefault="003B3A26" w:rsidP="003B3A26">
      <w:pPr>
        <w:jc w:val="both"/>
        <w:rPr>
          <w:rStyle w:val="Hyperlink"/>
          <w:shd w:val="clear" w:color="auto" w:fill="FFFFFF"/>
          <w:lang w:val="az-Latn-AZ"/>
        </w:rPr>
      </w:pPr>
      <w:r w:rsidRPr="00FF1085">
        <w:rPr>
          <w:sz w:val="32"/>
          <w:szCs w:val="32"/>
          <w:lang w:val="az-Latn-AZ"/>
        </w:rPr>
        <w:lastRenderedPageBreak/>
        <w:t>Odəniş həmçinin bank köçürməsi vasitəsi ilə</w:t>
      </w:r>
      <w:r w:rsidR="00263894">
        <w:rPr>
          <w:sz w:val="32"/>
          <w:szCs w:val="32"/>
          <w:lang w:val="az-Latn-AZ"/>
        </w:rPr>
        <w:t xml:space="preserve"> ADA Universitetinin AZN bank hesabına</w:t>
      </w:r>
      <w:r w:rsidRPr="00FF1085">
        <w:rPr>
          <w:sz w:val="32"/>
          <w:szCs w:val="32"/>
          <w:lang w:val="az-Latn-AZ"/>
        </w:rPr>
        <w:t xml:space="preserve"> </w:t>
      </w:r>
      <w:r w:rsidR="00263894">
        <w:rPr>
          <w:sz w:val="32"/>
          <w:szCs w:val="32"/>
          <w:lang w:val="az-Latn-AZ"/>
        </w:rPr>
        <w:t>köçürü</w:t>
      </w:r>
      <w:r w:rsidRPr="00FF1085">
        <w:rPr>
          <w:sz w:val="32"/>
          <w:szCs w:val="32"/>
          <w:lang w:val="az-Latn-AZ"/>
        </w:rPr>
        <w:t xml:space="preserve">lə bilər. </w:t>
      </w:r>
      <w:r w:rsidR="00C07602" w:rsidRPr="00FF1085">
        <w:rPr>
          <w:sz w:val="32"/>
          <w:szCs w:val="32"/>
          <w:lang w:val="az-Latn-AZ"/>
        </w:rPr>
        <w:t>ADA Universitetinin bank hesablarını buradan əldə edə bilərsiniz:</w:t>
      </w:r>
      <w:r w:rsidRPr="00FF1085">
        <w:rPr>
          <w:sz w:val="32"/>
          <w:szCs w:val="32"/>
          <w:lang w:val="az-Latn-AZ"/>
        </w:rPr>
        <w:t xml:space="preserve"> </w:t>
      </w:r>
      <w:r w:rsidR="00E37C95">
        <w:rPr>
          <w:sz w:val="32"/>
          <w:szCs w:val="32"/>
          <w:lang w:val="az-Latn-AZ"/>
        </w:rPr>
        <w:fldChar w:fldCharType="begin"/>
      </w:r>
      <w:r w:rsidR="00E37C95">
        <w:rPr>
          <w:sz w:val="32"/>
          <w:szCs w:val="32"/>
          <w:lang w:val="az-Latn-AZ"/>
        </w:rPr>
        <w:instrText>HYPERLINK "https://drive.google.com/file/d/1gsSyrIPQvV7dIsFAdk94KKz7-cI--dpi/view?usp=sharing"</w:instrText>
      </w:r>
      <w:r w:rsidR="00E37C95">
        <w:rPr>
          <w:sz w:val="32"/>
          <w:szCs w:val="32"/>
          <w:lang w:val="az-Latn-AZ"/>
        </w:rPr>
        <w:fldChar w:fldCharType="separate"/>
      </w:r>
      <w:r w:rsidRPr="00E37C95">
        <w:rPr>
          <w:rStyle w:val="Hyperlink"/>
          <w:sz w:val="32"/>
          <w:szCs w:val="32"/>
          <w:lang w:val="az-Latn-AZ"/>
        </w:rPr>
        <w:t>https://doc.ada.edu.az/index.php/s/MZBbkJjEn9twHev</w:t>
      </w:r>
    </w:p>
    <w:p w14:paraId="11EC6AE8" w14:textId="45DD1864" w:rsidR="00C07602" w:rsidRPr="00FF1085" w:rsidRDefault="00E37C95" w:rsidP="00C07602">
      <w:pPr>
        <w:jc w:val="both"/>
        <w:rPr>
          <w:lang w:val="az-Latn-AZ"/>
        </w:rPr>
      </w:pPr>
      <w:r>
        <w:rPr>
          <w:sz w:val="32"/>
          <w:szCs w:val="32"/>
          <w:lang w:val="az-Latn-AZ"/>
        </w:rPr>
        <w:fldChar w:fldCharType="end"/>
      </w:r>
    </w:p>
    <w:p w14:paraId="52332ACC" w14:textId="77777777" w:rsidR="00C07602" w:rsidRPr="00FF1085" w:rsidRDefault="00C07602" w:rsidP="00A275F7">
      <w:pPr>
        <w:pStyle w:val="TimesNewRoman"/>
        <w:jc w:val="both"/>
        <w:rPr>
          <w:rFonts w:ascii="Times New Roman" w:hAnsi="Times New Roman" w:cs="Times New Roman"/>
          <w:sz w:val="32"/>
          <w:szCs w:val="32"/>
          <w:lang w:val="az-Latn-AZ"/>
        </w:rPr>
      </w:pPr>
    </w:p>
    <w:p w14:paraId="5FD758FB" w14:textId="5426027F" w:rsidR="00B67C23" w:rsidRPr="00FF1085" w:rsidRDefault="00B67C23" w:rsidP="00B67C23">
      <w:pPr>
        <w:widowControl w:val="0"/>
        <w:autoSpaceDE w:val="0"/>
        <w:autoSpaceDN w:val="0"/>
        <w:adjustRightInd w:val="0"/>
        <w:jc w:val="both"/>
        <w:rPr>
          <w:i/>
          <w:iCs/>
          <w:sz w:val="32"/>
          <w:szCs w:val="32"/>
          <w:u w:val="single"/>
          <w:lang w:val="az-Latn-AZ"/>
        </w:rPr>
      </w:pPr>
      <w:r w:rsidRPr="00FF1085">
        <w:rPr>
          <w:i/>
          <w:iCs/>
          <w:sz w:val="32"/>
          <w:szCs w:val="32"/>
          <w:u w:val="single"/>
          <w:lang w:val="az-Latn-AZ"/>
        </w:rPr>
        <w:t>Əlaqə</w:t>
      </w:r>
    </w:p>
    <w:p w14:paraId="513A9E26" w14:textId="77777777" w:rsidR="00B67C23" w:rsidRPr="00FF1085" w:rsidRDefault="00B67C23" w:rsidP="00B67C23">
      <w:pPr>
        <w:widowControl w:val="0"/>
        <w:autoSpaceDE w:val="0"/>
        <w:autoSpaceDN w:val="0"/>
        <w:adjustRightInd w:val="0"/>
        <w:jc w:val="both"/>
        <w:rPr>
          <w:i/>
          <w:iCs/>
          <w:sz w:val="32"/>
          <w:szCs w:val="32"/>
          <w:u w:val="single"/>
          <w:lang w:val="az-Latn-AZ"/>
        </w:rPr>
      </w:pPr>
    </w:p>
    <w:p w14:paraId="4A451E8C" w14:textId="0D7FF768" w:rsidR="0062235D" w:rsidRPr="00FF1085" w:rsidRDefault="00B67C23" w:rsidP="00B67C23">
      <w:pPr>
        <w:spacing w:line="360" w:lineRule="auto"/>
        <w:jc w:val="both"/>
        <w:rPr>
          <w:lang w:val="az-Latn-AZ"/>
        </w:rPr>
      </w:pPr>
      <w:r w:rsidRPr="00FF1085">
        <w:rPr>
          <w:sz w:val="32"/>
          <w:szCs w:val="32"/>
          <w:lang w:val="az-Latn-AZ"/>
        </w:rPr>
        <w:t>Əlavə suallar ADA Universitetinin Təhsil Fakültəsinə,</w:t>
      </w:r>
      <w:r w:rsidRPr="00FF1085">
        <w:rPr>
          <w:shd w:val="clear" w:color="auto" w:fill="FFFFFF"/>
          <w:lang w:val="az-Latn-AZ"/>
        </w:rPr>
        <w:t> </w:t>
      </w:r>
      <w:r w:rsidRPr="00FF1085">
        <w:rPr>
          <w:rStyle w:val="apple-converted-space"/>
          <w:shd w:val="clear" w:color="auto" w:fill="FFFFFF"/>
          <w:lang w:val="az-Latn-AZ"/>
        </w:rPr>
        <w:t> </w:t>
      </w:r>
      <w:hyperlink r:id="rId15" w:history="1">
        <w:r w:rsidRPr="00FF1085">
          <w:rPr>
            <w:color w:val="0000E9"/>
            <w:sz w:val="32"/>
            <w:szCs w:val="32"/>
            <w:u w:color="0000E9"/>
            <w:lang w:val="az-Latn-AZ"/>
          </w:rPr>
          <w:t>sel@ada.edu.az</w:t>
        </w:r>
      </w:hyperlink>
      <w:r w:rsidRPr="00FF1085">
        <w:rPr>
          <w:color w:val="0000E9"/>
          <w:sz w:val="32"/>
          <w:szCs w:val="32"/>
          <w:u w:val="single" w:color="0000E9"/>
          <w:lang w:val="az-Latn-AZ"/>
        </w:rPr>
        <w:t> </w:t>
      </w:r>
      <w:r w:rsidRPr="00FF1085">
        <w:rPr>
          <w:sz w:val="32"/>
          <w:szCs w:val="32"/>
          <w:lang w:val="az-Latn-AZ"/>
        </w:rPr>
        <w:t>elektron poçt ünvanına və ya  4373235 (daxili 189/417) telefon nömrəsinə yönləndirilə bilər.</w:t>
      </w:r>
      <w:r w:rsidRPr="00FF1085">
        <w:rPr>
          <w:shd w:val="clear" w:color="auto" w:fill="FFFFFF"/>
          <w:lang w:val="az-Latn-AZ"/>
        </w:rPr>
        <w:t xml:space="preserve"> </w:t>
      </w:r>
      <w:r w:rsidR="00537223" w:rsidRPr="00FF1085">
        <w:rPr>
          <w:sz w:val="32"/>
          <w:szCs w:val="32"/>
          <w:lang w:val="az-Latn-AZ"/>
        </w:rPr>
        <w:t> </w:t>
      </w:r>
    </w:p>
    <w:sectPr w:rsidR="0062235D" w:rsidRPr="00FF1085" w:rsidSect="000E14CE">
      <w:footerReference w:type="default" r:id="rId16"/>
      <w:pgSz w:w="12240" w:h="15840"/>
      <w:pgMar w:top="990" w:right="1226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078D9" w14:textId="77777777" w:rsidR="00DB4643" w:rsidRDefault="00DB4643" w:rsidP="00615792">
      <w:r>
        <w:separator/>
      </w:r>
    </w:p>
  </w:endnote>
  <w:endnote w:type="continuationSeparator" w:id="0">
    <w:p w14:paraId="79771437" w14:textId="77777777" w:rsidR="00DB4643" w:rsidRDefault="00DB4643" w:rsidP="0061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13091" w14:textId="7950C530" w:rsidR="00332226" w:rsidRDefault="00332226">
    <w:pPr>
      <w:pStyle w:val="Footer"/>
    </w:pPr>
    <w:r>
      <w:ptab w:relativeTo="margin" w:alignment="center" w:leader="none"/>
    </w:r>
  </w:p>
  <w:p w14:paraId="7B663BA8" w14:textId="642BA473" w:rsidR="00332226" w:rsidRDefault="00332226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FB4A4" w14:textId="77777777" w:rsidR="00DB4643" w:rsidRDefault="00DB4643" w:rsidP="00615792">
      <w:r>
        <w:separator/>
      </w:r>
    </w:p>
  </w:footnote>
  <w:footnote w:type="continuationSeparator" w:id="0">
    <w:p w14:paraId="77481445" w14:textId="77777777" w:rsidR="00DB4643" w:rsidRDefault="00DB4643" w:rsidP="00615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B787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C1673F"/>
    <w:multiLevelType w:val="multilevel"/>
    <w:tmpl w:val="2F401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AF7C94"/>
    <w:multiLevelType w:val="hybridMultilevel"/>
    <w:tmpl w:val="7C44BB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1623B"/>
    <w:multiLevelType w:val="multilevel"/>
    <w:tmpl w:val="55F8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532A95"/>
    <w:multiLevelType w:val="multilevel"/>
    <w:tmpl w:val="B5A8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947389"/>
    <w:multiLevelType w:val="multilevel"/>
    <w:tmpl w:val="229C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4B6D5D"/>
    <w:multiLevelType w:val="multilevel"/>
    <w:tmpl w:val="B1E4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775AC7"/>
    <w:multiLevelType w:val="hybridMultilevel"/>
    <w:tmpl w:val="B2DE8D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679FB"/>
    <w:multiLevelType w:val="multilevel"/>
    <w:tmpl w:val="CD8C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AA138C"/>
    <w:multiLevelType w:val="hybridMultilevel"/>
    <w:tmpl w:val="13AE66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B1DC7"/>
    <w:multiLevelType w:val="multilevel"/>
    <w:tmpl w:val="3984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B845CB"/>
    <w:multiLevelType w:val="multilevel"/>
    <w:tmpl w:val="6C34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A61EA8"/>
    <w:multiLevelType w:val="multilevel"/>
    <w:tmpl w:val="B2B2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F32166"/>
    <w:multiLevelType w:val="multilevel"/>
    <w:tmpl w:val="EBC2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B226D1"/>
    <w:multiLevelType w:val="multilevel"/>
    <w:tmpl w:val="AEC8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C80EC8"/>
    <w:multiLevelType w:val="hybridMultilevel"/>
    <w:tmpl w:val="B64C1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502E1"/>
    <w:multiLevelType w:val="hybridMultilevel"/>
    <w:tmpl w:val="5F88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03AD9"/>
    <w:multiLevelType w:val="multilevel"/>
    <w:tmpl w:val="A3BC0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7"/>
  </w:num>
  <w:num w:numId="5">
    <w:abstractNumId w:val="12"/>
  </w:num>
  <w:num w:numId="6">
    <w:abstractNumId w:val="14"/>
  </w:num>
  <w:num w:numId="7">
    <w:abstractNumId w:val="11"/>
  </w:num>
  <w:num w:numId="8">
    <w:abstractNumId w:val="9"/>
  </w:num>
  <w:num w:numId="9">
    <w:abstractNumId w:val="6"/>
  </w:num>
  <w:num w:numId="10">
    <w:abstractNumId w:val="13"/>
  </w:num>
  <w:num w:numId="11">
    <w:abstractNumId w:val="5"/>
  </w:num>
  <w:num w:numId="12">
    <w:abstractNumId w:val="1"/>
  </w:num>
  <w:num w:numId="13">
    <w:abstractNumId w:val="16"/>
  </w:num>
  <w:num w:numId="14">
    <w:abstractNumId w:val="17"/>
  </w:num>
  <w:num w:numId="15">
    <w:abstractNumId w:val="0"/>
  </w:num>
  <w:num w:numId="16">
    <w:abstractNumId w:val="18"/>
  </w:num>
  <w:num w:numId="17">
    <w:abstractNumId w:val="2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0E"/>
    <w:rsid w:val="00040C3D"/>
    <w:rsid w:val="00045429"/>
    <w:rsid w:val="00050C19"/>
    <w:rsid w:val="00070922"/>
    <w:rsid w:val="00077792"/>
    <w:rsid w:val="00080B14"/>
    <w:rsid w:val="000968CC"/>
    <w:rsid w:val="000A08B1"/>
    <w:rsid w:val="000B130C"/>
    <w:rsid w:val="000B4CCE"/>
    <w:rsid w:val="000C23C0"/>
    <w:rsid w:val="000D50B0"/>
    <w:rsid w:val="000D7878"/>
    <w:rsid w:val="000E0F6A"/>
    <w:rsid w:val="000E14CE"/>
    <w:rsid w:val="000E15B3"/>
    <w:rsid w:val="001069BE"/>
    <w:rsid w:val="001114BD"/>
    <w:rsid w:val="0011529A"/>
    <w:rsid w:val="00117AE3"/>
    <w:rsid w:val="0013225F"/>
    <w:rsid w:val="00134975"/>
    <w:rsid w:val="0013531A"/>
    <w:rsid w:val="00142B20"/>
    <w:rsid w:val="00143EBB"/>
    <w:rsid w:val="00151437"/>
    <w:rsid w:val="00183507"/>
    <w:rsid w:val="00191746"/>
    <w:rsid w:val="001A446D"/>
    <w:rsid w:val="001B6E58"/>
    <w:rsid w:val="001F2A97"/>
    <w:rsid w:val="001F77FD"/>
    <w:rsid w:val="00205E7C"/>
    <w:rsid w:val="00210747"/>
    <w:rsid w:val="00223788"/>
    <w:rsid w:val="0023111E"/>
    <w:rsid w:val="00253C0E"/>
    <w:rsid w:val="00263894"/>
    <w:rsid w:val="0029298A"/>
    <w:rsid w:val="002A0305"/>
    <w:rsid w:val="002B312E"/>
    <w:rsid w:val="002B44F3"/>
    <w:rsid w:val="002B5EF5"/>
    <w:rsid w:val="002B67A6"/>
    <w:rsid w:val="002C62BD"/>
    <w:rsid w:val="002E485C"/>
    <w:rsid w:val="00301A84"/>
    <w:rsid w:val="003077CF"/>
    <w:rsid w:val="0031110E"/>
    <w:rsid w:val="0033199D"/>
    <w:rsid w:val="00332226"/>
    <w:rsid w:val="003451FE"/>
    <w:rsid w:val="003918EA"/>
    <w:rsid w:val="00397134"/>
    <w:rsid w:val="003A7590"/>
    <w:rsid w:val="003B3A26"/>
    <w:rsid w:val="003F22D3"/>
    <w:rsid w:val="00412DCA"/>
    <w:rsid w:val="00414872"/>
    <w:rsid w:val="00424F6F"/>
    <w:rsid w:val="0042607D"/>
    <w:rsid w:val="00433E3A"/>
    <w:rsid w:val="00446215"/>
    <w:rsid w:val="004505ED"/>
    <w:rsid w:val="00462B49"/>
    <w:rsid w:val="00470993"/>
    <w:rsid w:val="00472AEF"/>
    <w:rsid w:val="0047378C"/>
    <w:rsid w:val="004901EF"/>
    <w:rsid w:val="004A2A77"/>
    <w:rsid w:val="004B4375"/>
    <w:rsid w:val="004B521E"/>
    <w:rsid w:val="004C360B"/>
    <w:rsid w:val="004D0DC5"/>
    <w:rsid w:val="004E4505"/>
    <w:rsid w:val="00511CA5"/>
    <w:rsid w:val="005169A5"/>
    <w:rsid w:val="00534D9B"/>
    <w:rsid w:val="00536DF8"/>
    <w:rsid w:val="00537223"/>
    <w:rsid w:val="0054681C"/>
    <w:rsid w:val="00551B03"/>
    <w:rsid w:val="005600C4"/>
    <w:rsid w:val="005633E9"/>
    <w:rsid w:val="00564139"/>
    <w:rsid w:val="00571815"/>
    <w:rsid w:val="00574705"/>
    <w:rsid w:val="00586C25"/>
    <w:rsid w:val="005A0A63"/>
    <w:rsid w:val="005A5B4F"/>
    <w:rsid w:val="005B2676"/>
    <w:rsid w:val="005C6105"/>
    <w:rsid w:val="00601798"/>
    <w:rsid w:val="00615792"/>
    <w:rsid w:val="0062235D"/>
    <w:rsid w:val="00624410"/>
    <w:rsid w:val="0062541C"/>
    <w:rsid w:val="006345DB"/>
    <w:rsid w:val="006360FE"/>
    <w:rsid w:val="00637ECA"/>
    <w:rsid w:val="00637FD8"/>
    <w:rsid w:val="00645E60"/>
    <w:rsid w:val="006551B9"/>
    <w:rsid w:val="00657FE0"/>
    <w:rsid w:val="00672249"/>
    <w:rsid w:val="00672EF3"/>
    <w:rsid w:val="00677300"/>
    <w:rsid w:val="0068364E"/>
    <w:rsid w:val="006A1911"/>
    <w:rsid w:val="006D2B05"/>
    <w:rsid w:val="006D4EA6"/>
    <w:rsid w:val="006E2B08"/>
    <w:rsid w:val="006F247A"/>
    <w:rsid w:val="006F431B"/>
    <w:rsid w:val="00701959"/>
    <w:rsid w:val="00722550"/>
    <w:rsid w:val="007239F8"/>
    <w:rsid w:val="0073140B"/>
    <w:rsid w:val="007431D6"/>
    <w:rsid w:val="00745702"/>
    <w:rsid w:val="0074722B"/>
    <w:rsid w:val="00753798"/>
    <w:rsid w:val="00753A7C"/>
    <w:rsid w:val="007565CB"/>
    <w:rsid w:val="0076396F"/>
    <w:rsid w:val="00766E01"/>
    <w:rsid w:val="007728B8"/>
    <w:rsid w:val="00772F96"/>
    <w:rsid w:val="00774A20"/>
    <w:rsid w:val="00786742"/>
    <w:rsid w:val="00791C71"/>
    <w:rsid w:val="007A1878"/>
    <w:rsid w:val="007A19C1"/>
    <w:rsid w:val="007A4FE9"/>
    <w:rsid w:val="007B11A7"/>
    <w:rsid w:val="007D729C"/>
    <w:rsid w:val="007F690E"/>
    <w:rsid w:val="00805E83"/>
    <w:rsid w:val="00814A23"/>
    <w:rsid w:val="00832FFF"/>
    <w:rsid w:val="00834970"/>
    <w:rsid w:val="008367D5"/>
    <w:rsid w:val="00851D0F"/>
    <w:rsid w:val="00854C86"/>
    <w:rsid w:val="0089159E"/>
    <w:rsid w:val="008A5C70"/>
    <w:rsid w:val="008B0F9C"/>
    <w:rsid w:val="008B6542"/>
    <w:rsid w:val="008B7F17"/>
    <w:rsid w:val="008C1313"/>
    <w:rsid w:val="008C29CB"/>
    <w:rsid w:val="008C2C96"/>
    <w:rsid w:val="008E2E38"/>
    <w:rsid w:val="008E3B82"/>
    <w:rsid w:val="008E76F1"/>
    <w:rsid w:val="00920FF8"/>
    <w:rsid w:val="009410AF"/>
    <w:rsid w:val="00963935"/>
    <w:rsid w:val="009747E6"/>
    <w:rsid w:val="0099383A"/>
    <w:rsid w:val="0099516F"/>
    <w:rsid w:val="009A3F1B"/>
    <w:rsid w:val="009C33CA"/>
    <w:rsid w:val="009C4AEE"/>
    <w:rsid w:val="009C6841"/>
    <w:rsid w:val="009C7004"/>
    <w:rsid w:val="009D1A8C"/>
    <w:rsid w:val="00A132F3"/>
    <w:rsid w:val="00A275F7"/>
    <w:rsid w:val="00A46A54"/>
    <w:rsid w:val="00A7481F"/>
    <w:rsid w:val="00A951B2"/>
    <w:rsid w:val="00A95E3C"/>
    <w:rsid w:val="00AA4B02"/>
    <w:rsid w:val="00AA4F73"/>
    <w:rsid w:val="00AA5858"/>
    <w:rsid w:val="00AA6A68"/>
    <w:rsid w:val="00AB425E"/>
    <w:rsid w:val="00AD5246"/>
    <w:rsid w:val="00AE6106"/>
    <w:rsid w:val="00AF2DDA"/>
    <w:rsid w:val="00AF4B92"/>
    <w:rsid w:val="00B05E13"/>
    <w:rsid w:val="00B120A9"/>
    <w:rsid w:val="00B13824"/>
    <w:rsid w:val="00B327BC"/>
    <w:rsid w:val="00B32892"/>
    <w:rsid w:val="00B33B84"/>
    <w:rsid w:val="00B4024B"/>
    <w:rsid w:val="00B526B7"/>
    <w:rsid w:val="00B55467"/>
    <w:rsid w:val="00B62DC5"/>
    <w:rsid w:val="00B67C23"/>
    <w:rsid w:val="00B776F9"/>
    <w:rsid w:val="00B83062"/>
    <w:rsid w:val="00B92748"/>
    <w:rsid w:val="00BA0926"/>
    <w:rsid w:val="00BB260E"/>
    <w:rsid w:val="00BC574D"/>
    <w:rsid w:val="00BD084E"/>
    <w:rsid w:val="00BE156E"/>
    <w:rsid w:val="00BE2730"/>
    <w:rsid w:val="00BF35BE"/>
    <w:rsid w:val="00C05D48"/>
    <w:rsid w:val="00C07602"/>
    <w:rsid w:val="00C265D0"/>
    <w:rsid w:val="00C42509"/>
    <w:rsid w:val="00C50D4C"/>
    <w:rsid w:val="00C51B7D"/>
    <w:rsid w:val="00C7668E"/>
    <w:rsid w:val="00CA1E87"/>
    <w:rsid w:val="00CA268A"/>
    <w:rsid w:val="00CA5DE8"/>
    <w:rsid w:val="00CB0D9E"/>
    <w:rsid w:val="00CB38D5"/>
    <w:rsid w:val="00CC1BFC"/>
    <w:rsid w:val="00CC3037"/>
    <w:rsid w:val="00CF4603"/>
    <w:rsid w:val="00D1007E"/>
    <w:rsid w:val="00D10BF4"/>
    <w:rsid w:val="00D24918"/>
    <w:rsid w:val="00D34C73"/>
    <w:rsid w:val="00D37507"/>
    <w:rsid w:val="00D42DBF"/>
    <w:rsid w:val="00DB4643"/>
    <w:rsid w:val="00DC1040"/>
    <w:rsid w:val="00DC1CC1"/>
    <w:rsid w:val="00DC7E3B"/>
    <w:rsid w:val="00DD4A0D"/>
    <w:rsid w:val="00E06E4F"/>
    <w:rsid w:val="00E2167A"/>
    <w:rsid w:val="00E25752"/>
    <w:rsid w:val="00E37C95"/>
    <w:rsid w:val="00E427EF"/>
    <w:rsid w:val="00E53330"/>
    <w:rsid w:val="00E663AF"/>
    <w:rsid w:val="00E70A48"/>
    <w:rsid w:val="00E84293"/>
    <w:rsid w:val="00E84724"/>
    <w:rsid w:val="00E90E4A"/>
    <w:rsid w:val="00EA0938"/>
    <w:rsid w:val="00EA1045"/>
    <w:rsid w:val="00EB4E24"/>
    <w:rsid w:val="00EC006D"/>
    <w:rsid w:val="00EC5FAD"/>
    <w:rsid w:val="00EC72A1"/>
    <w:rsid w:val="00ED34F8"/>
    <w:rsid w:val="00EE197B"/>
    <w:rsid w:val="00EE5A70"/>
    <w:rsid w:val="00F00A34"/>
    <w:rsid w:val="00F10C98"/>
    <w:rsid w:val="00F22E01"/>
    <w:rsid w:val="00F261B4"/>
    <w:rsid w:val="00F27EDB"/>
    <w:rsid w:val="00F33888"/>
    <w:rsid w:val="00F3429A"/>
    <w:rsid w:val="00F45F4F"/>
    <w:rsid w:val="00F55B30"/>
    <w:rsid w:val="00F570C2"/>
    <w:rsid w:val="00F61A6D"/>
    <w:rsid w:val="00F7032B"/>
    <w:rsid w:val="00F7135E"/>
    <w:rsid w:val="00FA26C0"/>
    <w:rsid w:val="00FA6E28"/>
    <w:rsid w:val="00FC1BA6"/>
    <w:rsid w:val="00FD07E1"/>
    <w:rsid w:val="00FD1230"/>
    <w:rsid w:val="00FD14D1"/>
    <w:rsid w:val="00FD1BF8"/>
    <w:rsid w:val="00FD5182"/>
    <w:rsid w:val="00FD62E6"/>
    <w:rsid w:val="00FE5761"/>
    <w:rsid w:val="00FF01D4"/>
    <w:rsid w:val="00FF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B45D8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5F7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AA4F73"/>
    <w:pPr>
      <w:spacing w:before="100" w:beforeAutospacing="1" w:after="100" w:afterAutospacing="1"/>
      <w:outlineLvl w:val="2"/>
    </w:pPr>
    <w:rPr>
      <w:rFonts w:ascii="Times" w:hAnsi="Times" w:cstheme="minorBid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6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60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A4F7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A4F73"/>
    <w:rPr>
      <w:rFonts w:ascii="Times" w:hAnsi="Times"/>
      <w:b/>
      <w:bCs/>
      <w:sz w:val="27"/>
      <w:szCs w:val="27"/>
    </w:rPr>
  </w:style>
  <w:style w:type="character" w:customStyle="1" w:styleId="textheadline">
    <w:name w:val="text_headline"/>
    <w:basedOn w:val="DefaultParagraphFont"/>
    <w:rsid w:val="00AA4F73"/>
  </w:style>
  <w:style w:type="character" w:styleId="Strong">
    <w:name w:val="Strong"/>
    <w:basedOn w:val="DefaultParagraphFont"/>
    <w:uiPriority w:val="22"/>
    <w:qFormat/>
    <w:rsid w:val="00AA4F73"/>
    <w:rPr>
      <w:b/>
      <w:bCs/>
    </w:rPr>
  </w:style>
  <w:style w:type="paragraph" w:styleId="ListParagraph">
    <w:name w:val="List Paragraph"/>
    <w:basedOn w:val="Normal"/>
    <w:uiPriority w:val="34"/>
    <w:qFormat/>
    <w:rsid w:val="00834970"/>
    <w:pPr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3319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3A7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2D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DCA"/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DC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D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DCA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C4AEE"/>
    <w:rPr>
      <w:i/>
      <w:iCs/>
    </w:rPr>
  </w:style>
  <w:style w:type="character" w:customStyle="1" w:styleId="UnresolvedMention1">
    <w:name w:val="Unresolved Mention1"/>
    <w:basedOn w:val="DefaultParagraphFont"/>
    <w:uiPriority w:val="99"/>
    <w:rsid w:val="006157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579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15792"/>
  </w:style>
  <w:style w:type="paragraph" w:styleId="Footer">
    <w:name w:val="footer"/>
    <w:basedOn w:val="Normal"/>
    <w:link w:val="FooterChar"/>
    <w:uiPriority w:val="99"/>
    <w:unhideWhenUsed/>
    <w:rsid w:val="0061579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15792"/>
  </w:style>
  <w:style w:type="paragraph" w:customStyle="1" w:styleId="TimesNewRoman">
    <w:name w:val="Times New Roman"/>
    <w:basedOn w:val="Normal"/>
    <w:rsid w:val="006A1911"/>
    <w:pPr>
      <w:widowControl w:val="0"/>
      <w:autoSpaceDE w:val="0"/>
      <w:autoSpaceDN w:val="0"/>
      <w:adjustRightInd w:val="0"/>
    </w:pPr>
    <w:rPr>
      <w:rFonts w:asciiTheme="minorHAnsi" w:hAnsiTheme="minorHAnsi" w:cstheme="minorBidi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3111E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B67C23"/>
  </w:style>
  <w:style w:type="character" w:styleId="UnresolvedMention">
    <w:name w:val="Unresolved Mention"/>
    <w:basedOn w:val="DefaultParagraphFont"/>
    <w:uiPriority w:val="99"/>
    <w:rsid w:val="00E37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rive.google.com/file/d/1jJiJW4l5Ta-axyoGEymCfu9rCMxV_aPn/view?usp=sharin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l@ada.edu.a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FCFPUzhHw_9DYRS5tX31UQi6liVncwOC/view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l@ada.edu.az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online.ada.edu.az/pay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67EB54-F0C9-AD4A-8551-B59BCBD5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 University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 Nabiyeva</dc:creator>
  <cp:keywords/>
  <dc:description/>
  <cp:lastModifiedBy>Natella Tarverdiyeva</cp:lastModifiedBy>
  <cp:revision>3</cp:revision>
  <dcterms:created xsi:type="dcterms:W3CDTF">2020-01-09T15:10:00Z</dcterms:created>
  <dcterms:modified xsi:type="dcterms:W3CDTF">2020-01-17T06:41:00Z</dcterms:modified>
</cp:coreProperties>
</file>